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CE5118" w14:paraId="3FD83ECD" w14:textId="77777777" w:rsidTr="00CE5118">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CE5118" w14:paraId="32E59AF7"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CE5118" w14:paraId="4D64015F" w14:textId="77777777">
                    <w:tc>
                      <w:tcPr>
                        <w:tcW w:w="0" w:type="auto"/>
                        <w:hideMark/>
                      </w:tcPr>
                      <w:p w14:paraId="02DF58F3" w14:textId="77777777" w:rsidR="00CE5118" w:rsidRDefault="00CE5118">
                        <w:pPr>
                          <w:shd w:val="clear" w:color="auto" w:fill="3C8C4F"/>
                          <w:spacing w:line="360" w:lineRule="auto"/>
                          <w:jc w:val="center"/>
                          <w:rPr>
                            <w:rFonts w:ascii="Helvetica" w:eastAsia="Times New Roman" w:hAnsi="Helvetica" w:cs="Helvetica"/>
                            <w:color w:val="FFFFFF"/>
                            <w:sz w:val="24"/>
                            <w:szCs w:val="24"/>
                          </w:rPr>
                        </w:pPr>
                        <w:r>
                          <w:rPr>
                            <w:rFonts w:ascii="Helvetica" w:eastAsia="Times New Roman" w:hAnsi="Helvetica" w:cs="Helvetica"/>
                            <w:color w:val="FFFFFF"/>
                            <w:sz w:val="24"/>
                            <w:szCs w:val="24"/>
                          </w:rPr>
                          <w:t>Your monthly news update from Chichester District Council</w:t>
                        </w:r>
                      </w:p>
                    </w:tc>
                  </w:tr>
                </w:tbl>
                <w:p w14:paraId="109581F8"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5508EC60"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E5118" w14:paraId="0690B185" w14:textId="77777777">
                          <w:trPr>
                            <w:hidden/>
                          </w:trPr>
                          <w:tc>
                            <w:tcPr>
                              <w:tcW w:w="0" w:type="auto"/>
                              <w:vAlign w:val="center"/>
                              <w:hideMark/>
                            </w:tcPr>
                            <w:p w14:paraId="52A7B327" w14:textId="77777777" w:rsidR="00CE5118" w:rsidRDefault="00CE5118">
                              <w:pPr>
                                <w:rPr>
                                  <w:rFonts w:eastAsia="Times New Roman"/>
                                  <w:vanish/>
                                </w:rPr>
                              </w:pPr>
                            </w:p>
                          </w:tc>
                        </w:tr>
                      </w:tbl>
                      <w:p w14:paraId="77F6E054" w14:textId="77777777" w:rsidR="00CE5118" w:rsidRDefault="00CE5118">
                        <w:pPr>
                          <w:rPr>
                            <w:rFonts w:ascii="Times New Roman" w:eastAsia="Times New Roman" w:hAnsi="Times New Roman" w:cs="Times New Roman"/>
                            <w:sz w:val="20"/>
                            <w:szCs w:val="20"/>
                          </w:rPr>
                        </w:pPr>
                      </w:p>
                    </w:tc>
                  </w:tr>
                </w:tbl>
                <w:p w14:paraId="52611470"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73BD0B7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E5118" w14:paraId="146B238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E5118" w14:paraId="20E4FB1B" w14:textId="77777777">
                                <w:tc>
                                  <w:tcPr>
                                    <w:tcW w:w="0" w:type="auto"/>
                                    <w:tcMar>
                                      <w:top w:w="0" w:type="dxa"/>
                                      <w:left w:w="270" w:type="dxa"/>
                                      <w:bottom w:w="135" w:type="dxa"/>
                                      <w:right w:w="270" w:type="dxa"/>
                                    </w:tcMar>
                                    <w:hideMark/>
                                  </w:tcPr>
                                  <w:p w14:paraId="7159E64D" w14:textId="77777777" w:rsidR="00CE5118" w:rsidRDefault="00CE5118">
                                    <w:pPr>
                                      <w:pStyle w:val="Heading1"/>
                                      <w:rPr>
                                        <w:rFonts w:eastAsia="Times New Roman" w:cs="Arial"/>
                                      </w:rPr>
                                    </w:pPr>
                                    <w:r>
                                      <w:rPr>
                                        <w:rFonts w:eastAsia="Times New Roman" w:cs="Arial"/>
                                      </w:rPr>
                                      <w:t>January 2024 </w:t>
                                    </w:r>
                                  </w:p>
                                </w:tc>
                              </w:tr>
                            </w:tbl>
                            <w:p w14:paraId="0B81FA47" w14:textId="77777777" w:rsidR="00CE5118" w:rsidRDefault="00CE5118">
                              <w:pPr>
                                <w:rPr>
                                  <w:rFonts w:ascii="Times New Roman" w:eastAsia="Times New Roman" w:hAnsi="Times New Roman" w:cs="Times New Roman"/>
                                  <w:sz w:val="20"/>
                                  <w:szCs w:val="20"/>
                                </w:rPr>
                              </w:pPr>
                            </w:p>
                          </w:tc>
                        </w:tr>
                      </w:tbl>
                      <w:p w14:paraId="6D3DB7B2" w14:textId="77777777" w:rsidR="00CE5118" w:rsidRDefault="00CE5118">
                        <w:pPr>
                          <w:rPr>
                            <w:rFonts w:ascii="Times New Roman" w:eastAsia="Times New Roman" w:hAnsi="Times New Roman" w:cs="Times New Roman"/>
                            <w:sz w:val="20"/>
                            <w:szCs w:val="20"/>
                          </w:rPr>
                        </w:pPr>
                      </w:p>
                    </w:tc>
                  </w:tr>
                </w:tbl>
                <w:p w14:paraId="366DD256"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457AD9AB"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CE5118" w14:paraId="40D890D1" w14:textId="77777777">
                          <w:trPr>
                            <w:jc w:val="center"/>
                            <w:hidden/>
                          </w:trPr>
                          <w:tc>
                            <w:tcPr>
                              <w:tcW w:w="0" w:type="auto"/>
                              <w:hideMark/>
                            </w:tcPr>
                            <w:p w14:paraId="2E2AFBB2" w14:textId="77777777" w:rsidR="00CE5118" w:rsidRDefault="00CE5118">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CE5118" w14:paraId="5CF335AA"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CE5118" w14:paraId="378C2831"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420695F5" w14:textId="77777777" w:rsidR="00CE5118" w:rsidRDefault="00CE5118">
                                          <w:pPr>
                                            <w:pStyle w:val="Heading2"/>
                                            <w:jc w:val="center"/>
                                            <w:rPr>
                                              <w:rFonts w:eastAsia="Times New Roman"/>
                                            </w:rPr>
                                          </w:pPr>
                                          <w:r>
                                            <w:rPr>
                                              <w:rFonts w:eastAsia="Times New Roman"/>
                                            </w:rPr>
                                            <w:t>Welcome to the January issue of initiatives+</w:t>
                                          </w:r>
                                        </w:p>
                                        <w:p w14:paraId="11B3BDFC" w14:textId="77777777" w:rsidR="00CE5118" w:rsidRDefault="00CE5118">
                                          <w:pPr>
                                            <w:spacing w:line="360" w:lineRule="auto"/>
                                            <w:jc w:val="center"/>
                                            <w:rPr>
                                              <w:rFonts w:ascii="Helvetica" w:eastAsia="Times New Roman" w:hAnsi="Helvetica" w:cs="Helvetica"/>
                                              <w:color w:val="1F1F1F"/>
                                              <w:sz w:val="21"/>
                                              <w:szCs w:val="21"/>
                                            </w:rPr>
                                          </w:pPr>
                                          <w:r>
                                            <w:rPr>
                                              <w:rFonts w:ascii="Helvetica" w:eastAsia="Times New Roman" w:hAnsi="Helvetica" w:cs="Helvetica"/>
                                              <w:color w:val="1F1F1F"/>
                                              <w:sz w:val="21"/>
                                              <w:szCs w:val="21"/>
                                            </w:rPr>
                                            <w:br/>
                                            <w:t xml:space="preserve">This newsletter is issued every month with the latest news and events in our area, details of schemes and projects that will benefit our residents and businesses, as well as relevant national and local updates. </w:t>
                                          </w:r>
                                        </w:p>
                                      </w:tc>
                                    </w:tr>
                                  </w:tbl>
                                  <w:p w14:paraId="16EEA9C2" w14:textId="77777777" w:rsidR="00CE5118" w:rsidRDefault="00CE5118">
                                    <w:pPr>
                                      <w:rPr>
                                        <w:rFonts w:ascii="Times New Roman" w:eastAsia="Times New Roman" w:hAnsi="Times New Roman" w:cs="Times New Roman"/>
                                        <w:sz w:val="20"/>
                                        <w:szCs w:val="20"/>
                                      </w:rPr>
                                    </w:pPr>
                                  </w:p>
                                </w:tc>
                              </w:tr>
                            </w:tbl>
                            <w:p w14:paraId="795EB1D1" w14:textId="77777777" w:rsidR="00CE5118" w:rsidRDefault="00CE5118">
                              <w:pPr>
                                <w:rPr>
                                  <w:rFonts w:ascii="Times New Roman" w:eastAsia="Times New Roman" w:hAnsi="Times New Roman" w:cs="Times New Roman"/>
                                  <w:sz w:val="20"/>
                                  <w:szCs w:val="20"/>
                                </w:rPr>
                              </w:pPr>
                            </w:p>
                          </w:tc>
                        </w:tr>
                      </w:tbl>
                      <w:p w14:paraId="4F387F5C" w14:textId="77777777" w:rsidR="00CE5118" w:rsidRDefault="00CE5118">
                        <w:pPr>
                          <w:jc w:val="center"/>
                          <w:rPr>
                            <w:rFonts w:ascii="Times New Roman" w:eastAsia="Times New Roman" w:hAnsi="Times New Roman" w:cs="Times New Roman"/>
                            <w:sz w:val="20"/>
                            <w:szCs w:val="20"/>
                          </w:rPr>
                        </w:pPr>
                      </w:p>
                    </w:tc>
                  </w:tr>
                </w:tbl>
                <w:p w14:paraId="14FD4885"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5D9E65F3"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CE5118" w14:paraId="7FE5976C" w14:textId="77777777">
                          <w:trPr>
                            <w:hidden/>
                          </w:trPr>
                          <w:tc>
                            <w:tcPr>
                              <w:tcW w:w="0" w:type="auto"/>
                              <w:tcBorders>
                                <w:top w:val="single" w:sz="6" w:space="0" w:color="5E2483"/>
                                <w:left w:val="nil"/>
                                <w:bottom w:val="nil"/>
                                <w:right w:val="nil"/>
                              </w:tcBorders>
                              <w:vAlign w:val="center"/>
                              <w:hideMark/>
                            </w:tcPr>
                            <w:p w14:paraId="53D3D029" w14:textId="77777777" w:rsidR="00CE5118" w:rsidRDefault="00CE5118">
                              <w:pPr>
                                <w:rPr>
                                  <w:rFonts w:eastAsia="Times New Roman"/>
                                  <w:vanish/>
                                </w:rPr>
                              </w:pPr>
                            </w:p>
                          </w:tc>
                        </w:tr>
                      </w:tbl>
                      <w:p w14:paraId="25EF04F8" w14:textId="77777777" w:rsidR="00CE5118" w:rsidRDefault="00CE5118">
                        <w:pPr>
                          <w:rPr>
                            <w:rFonts w:ascii="Times New Roman" w:eastAsia="Times New Roman" w:hAnsi="Times New Roman" w:cs="Times New Roman"/>
                            <w:sz w:val="20"/>
                            <w:szCs w:val="20"/>
                          </w:rPr>
                        </w:pPr>
                      </w:p>
                    </w:tc>
                  </w:tr>
                </w:tbl>
                <w:p w14:paraId="20B9FC89"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28D2D57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CE5118" w14:paraId="4178247F"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CE5118" w14:paraId="6E6A1A9A" w14:textId="77777777">
                                <w:tc>
                                  <w:tcPr>
                                    <w:tcW w:w="0" w:type="auto"/>
                                    <w:hideMark/>
                                  </w:tcPr>
                                  <w:p w14:paraId="1A19E4C5" w14:textId="21F3D65B" w:rsidR="00CE5118" w:rsidRDefault="00CE5118">
                                    <w:pPr>
                                      <w:jc w:val="center"/>
                                      <w:rPr>
                                        <w:rFonts w:eastAsia="Times New Roman"/>
                                      </w:rPr>
                                    </w:pPr>
                                    <w:r>
                                      <w:rPr>
                                        <w:rFonts w:eastAsia="Times New Roman"/>
                                        <w:noProof/>
                                      </w:rPr>
                                      <w:drawing>
                                        <wp:inline distT="0" distB="0" distL="0" distR="0" wp14:anchorId="4F5C7A33" wp14:editId="3A9F2755">
                                          <wp:extent cx="1676400" cy="1676400"/>
                                          <wp:effectExtent l="0" t="0" r="0" b="0"/>
                                          <wp:docPr id="1198519384" name="Picture 15" descr="A heart shaped bowl of fruits and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19384" name="Picture 15" descr="A heart shaped bowl of fruits and vegetable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CE5118" w14:paraId="7178A975" w14:textId="77777777">
                                <w:tc>
                                  <w:tcPr>
                                    <w:tcW w:w="0" w:type="auto"/>
                                    <w:hideMark/>
                                  </w:tcPr>
                                  <w:p w14:paraId="778B7942" w14:textId="77777777" w:rsidR="00CE5118" w:rsidRDefault="00CE5118">
                                    <w:pPr>
                                      <w:pStyle w:val="Heading2"/>
                                      <w:rPr>
                                        <w:rFonts w:eastAsia="Times New Roman" w:cs="Arial"/>
                                      </w:rPr>
                                    </w:pPr>
                                    <w:r>
                                      <w:rPr>
                                        <w:rFonts w:eastAsia="Times New Roman" w:cs="Arial"/>
                                      </w:rPr>
                                      <w:t xml:space="preserve">Our Wellbeing Service is here to </w:t>
                                    </w:r>
                                    <w:proofErr w:type="gramStart"/>
                                    <w:r>
                                      <w:rPr>
                                        <w:rFonts w:eastAsia="Times New Roman" w:cs="Arial"/>
                                      </w:rPr>
                                      <w:t>help</w:t>
                                    </w:r>
                                    <w:proofErr w:type="gramEnd"/>
                                  </w:p>
                                  <w:p w14:paraId="3CB7C7CC" w14:textId="77777777" w:rsidR="00CE5118" w:rsidRDefault="00CE511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br/>
                                      <w:t xml:space="preserve">As we enter the new year, if you need some help with losing weight, stopping smoking, reducing alcohol intake, or just generally feeling healthier then don't forget our </w:t>
                                    </w:r>
                                    <w:hyperlink r:id="rId5" w:tgtFrame="_blank" w:history="1">
                                      <w:r>
                                        <w:rPr>
                                          <w:rStyle w:val="Hyperlink"/>
                                          <w:rFonts w:ascii="Arial" w:eastAsia="Times New Roman" w:hAnsi="Arial" w:cs="Arial"/>
                                          <w:color w:val="0071B9"/>
                                          <w:sz w:val="24"/>
                                          <w:szCs w:val="24"/>
                                        </w:rPr>
                                        <w:t>Wellbeing Team</w:t>
                                      </w:r>
                                    </w:hyperlink>
                                    <w:r>
                                      <w:rPr>
                                        <w:rFonts w:ascii="Arial" w:eastAsia="Times New Roman" w:hAnsi="Arial" w:cs="Arial"/>
                                        <w:color w:val="1F1F1F"/>
                                        <w:sz w:val="24"/>
                                        <w:szCs w:val="24"/>
                                      </w:rPr>
                                      <w:t xml:space="preserve"> is here to support you to make positive lifestyle changes in a variety of ways. Find out more about how they can help.</w:t>
                                    </w:r>
                                    <w:r>
                                      <w:rPr>
                                        <w:rFonts w:ascii="Arial" w:eastAsia="Times New Roman" w:hAnsi="Arial" w:cs="Arial"/>
                                        <w:color w:val="1F1F1F"/>
                                        <w:sz w:val="24"/>
                                        <w:szCs w:val="24"/>
                                      </w:rPr>
                                      <w:br/>
                                      <w:t xml:space="preserve">  </w:t>
                                    </w:r>
                                  </w:p>
                                </w:tc>
                              </w:tr>
                            </w:tbl>
                            <w:p w14:paraId="3D09F13A" w14:textId="77777777" w:rsidR="00CE5118" w:rsidRDefault="00CE5118">
                              <w:pPr>
                                <w:rPr>
                                  <w:rFonts w:ascii="Times New Roman" w:eastAsia="Times New Roman" w:hAnsi="Times New Roman" w:cs="Times New Roman"/>
                                  <w:sz w:val="20"/>
                                  <w:szCs w:val="20"/>
                                </w:rPr>
                              </w:pPr>
                            </w:p>
                          </w:tc>
                        </w:tr>
                      </w:tbl>
                      <w:p w14:paraId="391D0197" w14:textId="77777777" w:rsidR="00CE5118" w:rsidRDefault="00CE5118">
                        <w:pPr>
                          <w:rPr>
                            <w:rFonts w:ascii="Times New Roman" w:eastAsia="Times New Roman" w:hAnsi="Times New Roman" w:cs="Times New Roman"/>
                            <w:sz w:val="20"/>
                            <w:szCs w:val="20"/>
                          </w:rPr>
                        </w:pPr>
                      </w:p>
                    </w:tc>
                  </w:tr>
                </w:tbl>
                <w:p w14:paraId="3B535D37"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4FF4859A"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CE5118" w14:paraId="17931BFF" w14:textId="77777777">
                          <w:trPr>
                            <w:hidden/>
                          </w:trPr>
                          <w:tc>
                            <w:tcPr>
                              <w:tcW w:w="0" w:type="auto"/>
                              <w:tcBorders>
                                <w:top w:val="single" w:sz="6" w:space="0" w:color="5E2483"/>
                                <w:left w:val="nil"/>
                                <w:bottom w:val="nil"/>
                                <w:right w:val="nil"/>
                              </w:tcBorders>
                              <w:vAlign w:val="center"/>
                              <w:hideMark/>
                            </w:tcPr>
                            <w:p w14:paraId="082BE8EA" w14:textId="77777777" w:rsidR="00CE5118" w:rsidRDefault="00CE5118">
                              <w:pPr>
                                <w:rPr>
                                  <w:rFonts w:eastAsia="Times New Roman"/>
                                  <w:vanish/>
                                </w:rPr>
                              </w:pPr>
                            </w:p>
                          </w:tc>
                        </w:tr>
                      </w:tbl>
                      <w:p w14:paraId="01A5C7F4" w14:textId="77777777" w:rsidR="00CE5118" w:rsidRDefault="00CE5118">
                        <w:pPr>
                          <w:rPr>
                            <w:rFonts w:ascii="Times New Roman" w:eastAsia="Times New Roman" w:hAnsi="Times New Roman" w:cs="Times New Roman"/>
                            <w:sz w:val="20"/>
                            <w:szCs w:val="20"/>
                          </w:rPr>
                        </w:pPr>
                      </w:p>
                    </w:tc>
                  </w:tr>
                </w:tbl>
                <w:p w14:paraId="72B633FE"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1FB7545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CE5118" w14:paraId="34BF3082"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CE5118" w14:paraId="325979B9" w14:textId="77777777">
                                <w:tc>
                                  <w:tcPr>
                                    <w:tcW w:w="0" w:type="auto"/>
                                    <w:hideMark/>
                                  </w:tcPr>
                                  <w:p w14:paraId="52F594C7" w14:textId="333F0E22" w:rsidR="00CE5118" w:rsidRDefault="00CE5118">
                                    <w:pPr>
                                      <w:jc w:val="center"/>
                                      <w:rPr>
                                        <w:rFonts w:eastAsia="Times New Roman"/>
                                      </w:rPr>
                                    </w:pPr>
                                    <w:r>
                                      <w:rPr>
                                        <w:rFonts w:eastAsia="Times New Roman"/>
                                        <w:noProof/>
                                      </w:rPr>
                                      <w:drawing>
                                        <wp:inline distT="0" distB="0" distL="0" distR="0" wp14:anchorId="29C8CF52" wp14:editId="5637ED80">
                                          <wp:extent cx="1676400" cy="1676400"/>
                                          <wp:effectExtent l="0" t="0" r="0" b="0"/>
                                          <wp:docPr id="782975054" name="Picture 14" descr="A stone building with a lawn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75054" name="Picture 14" descr="A stone building with a lawn and tre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CE5118" w14:paraId="5BB51638" w14:textId="77777777">
                                <w:tc>
                                  <w:tcPr>
                                    <w:tcW w:w="0" w:type="auto"/>
                                    <w:hideMark/>
                                  </w:tcPr>
                                  <w:p w14:paraId="2D9F8979" w14:textId="77777777" w:rsidR="00CE5118" w:rsidRDefault="00CE5118">
                                    <w:pPr>
                                      <w:pStyle w:val="Heading2"/>
                                      <w:rPr>
                                        <w:rFonts w:eastAsia="Times New Roman" w:cs="Arial"/>
                                      </w:rPr>
                                    </w:pPr>
                                    <w:r>
                                      <w:rPr>
                                        <w:rFonts w:eastAsia="Times New Roman" w:cs="Arial"/>
                                      </w:rPr>
                                      <w:t>Guildhall open morning </w:t>
                                    </w:r>
                                  </w:p>
                                  <w:p w14:paraId="5C69A393" w14:textId="77777777" w:rsidR="00CE5118" w:rsidRDefault="00CE511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br/>
                                      <w:t xml:space="preserve">Enjoy a rare opportunity to see inside the beautiful and </w:t>
                                    </w:r>
                                    <w:hyperlink r:id="rId7" w:tgtFrame="_blank" w:history="1">
                                      <w:r>
                                        <w:rPr>
                                          <w:rStyle w:val="Hyperlink"/>
                                          <w:rFonts w:ascii="Arial" w:eastAsia="Times New Roman" w:hAnsi="Arial" w:cs="Arial"/>
                                          <w:color w:val="0071B9"/>
                                          <w:sz w:val="24"/>
                                          <w:szCs w:val="24"/>
                                        </w:rPr>
                                        <w:t xml:space="preserve">historic Guildhall </w:t>
                                      </w:r>
                                    </w:hyperlink>
                                    <w:r>
                                      <w:rPr>
                                        <w:rFonts w:ascii="Arial" w:eastAsia="Times New Roman" w:hAnsi="Arial" w:cs="Arial"/>
                                        <w:color w:val="1F1F1F"/>
                                        <w:sz w:val="24"/>
                                        <w:szCs w:val="24"/>
                                      </w:rPr>
                                      <w:t xml:space="preserve">in Chichester’s Priory Park. This Grade 1 listed building has a long and fascinating history and is rarely open to </w:t>
                                    </w:r>
                                    <w:r>
                                      <w:rPr>
                                        <w:rFonts w:ascii="Arial" w:eastAsia="Times New Roman" w:hAnsi="Arial" w:cs="Arial"/>
                                        <w:color w:val="1F1F1F"/>
                                        <w:sz w:val="24"/>
                                        <w:szCs w:val="24"/>
                                      </w:rPr>
                                      <w:lastRenderedPageBreak/>
                                      <w:t xml:space="preserve">the public. Come along on Thursday 4 January between 10am and 11.30am to find out more about this amazing building. </w:t>
                                    </w:r>
                                  </w:p>
                                </w:tc>
                              </w:tr>
                            </w:tbl>
                            <w:p w14:paraId="4D2237B0" w14:textId="77777777" w:rsidR="00CE5118" w:rsidRDefault="00CE5118">
                              <w:pPr>
                                <w:rPr>
                                  <w:rFonts w:ascii="Times New Roman" w:eastAsia="Times New Roman" w:hAnsi="Times New Roman" w:cs="Times New Roman"/>
                                  <w:sz w:val="20"/>
                                  <w:szCs w:val="20"/>
                                </w:rPr>
                              </w:pPr>
                            </w:p>
                          </w:tc>
                        </w:tr>
                      </w:tbl>
                      <w:p w14:paraId="25B4AF57" w14:textId="77777777" w:rsidR="00CE5118" w:rsidRDefault="00CE5118">
                        <w:pPr>
                          <w:rPr>
                            <w:rFonts w:ascii="Times New Roman" w:eastAsia="Times New Roman" w:hAnsi="Times New Roman" w:cs="Times New Roman"/>
                            <w:sz w:val="20"/>
                            <w:szCs w:val="20"/>
                          </w:rPr>
                        </w:pPr>
                      </w:p>
                    </w:tc>
                  </w:tr>
                </w:tbl>
                <w:p w14:paraId="572BDFEE"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3AEB6A1D"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CE5118" w14:paraId="649F0F91" w14:textId="77777777">
                          <w:trPr>
                            <w:hidden/>
                          </w:trPr>
                          <w:tc>
                            <w:tcPr>
                              <w:tcW w:w="0" w:type="auto"/>
                              <w:tcBorders>
                                <w:top w:val="single" w:sz="6" w:space="0" w:color="5E2483"/>
                                <w:left w:val="nil"/>
                                <w:bottom w:val="nil"/>
                                <w:right w:val="nil"/>
                              </w:tcBorders>
                              <w:vAlign w:val="center"/>
                              <w:hideMark/>
                            </w:tcPr>
                            <w:p w14:paraId="493A8221" w14:textId="77777777" w:rsidR="00CE5118" w:rsidRDefault="00CE5118">
                              <w:pPr>
                                <w:rPr>
                                  <w:rFonts w:eastAsia="Times New Roman"/>
                                  <w:vanish/>
                                </w:rPr>
                              </w:pPr>
                            </w:p>
                          </w:tc>
                        </w:tr>
                      </w:tbl>
                      <w:p w14:paraId="452516E0" w14:textId="77777777" w:rsidR="00CE5118" w:rsidRDefault="00CE5118">
                        <w:pPr>
                          <w:rPr>
                            <w:rFonts w:ascii="Times New Roman" w:eastAsia="Times New Roman" w:hAnsi="Times New Roman" w:cs="Times New Roman"/>
                            <w:sz w:val="20"/>
                            <w:szCs w:val="20"/>
                          </w:rPr>
                        </w:pPr>
                      </w:p>
                    </w:tc>
                  </w:tr>
                </w:tbl>
                <w:p w14:paraId="7452B319"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5576EA4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CE5118" w14:paraId="46BE6092"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CE5118" w14:paraId="5AE2042E" w14:textId="77777777">
                                <w:tc>
                                  <w:tcPr>
                                    <w:tcW w:w="0" w:type="auto"/>
                                    <w:hideMark/>
                                  </w:tcPr>
                                  <w:p w14:paraId="23ADBABF" w14:textId="495703EB" w:rsidR="00CE5118" w:rsidRDefault="00CE5118">
                                    <w:pPr>
                                      <w:jc w:val="center"/>
                                      <w:rPr>
                                        <w:rFonts w:eastAsia="Times New Roman"/>
                                      </w:rPr>
                                    </w:pPr>
                                    <w:r>
                                      <w:rPr>
                                        <w:rFonts w:eastAsia="Times New Roman"/>
                                        <w:noProof/>
                                      </w:rPr>
                                      <w:drawing>
                                        <wp:inline distT="0" distB="0" distL="0" distR="0" wp14:anchorId="17C639A2" wp14:editId="58B2962C">
                                          <wp:extent cx="1676400" cy="1676400"/>
                                          <wp:effectExtent l="0" t="0" r="0" b="0"/>
                                          <wp:docPr id="236952034" name="Picture 13" descr="A crowd of people walking i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52034" name="Picture 13" descr="A crowd of people walking in a stree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CE5118" w14:paraId="782550AB" w14:textId="77777777">
                                <w:tc>
                                  <w:tcPr>
                                    <w:tcW w:w="0" w:type="auto"/>
                                    <w:hideMark/>
                                  </w:tcPr>
                                  <w:p w14:paraId="2BC74DE6" w14:textId="77777777" w:rsidR="00CE5118" w:rsidRDefault="00CE5118">
                                    <w:pPr>
                                      <w:pStyle w:val="Heading2"/>
                                      <w:rPr>
                                        <w:rFonts w:eastAsia="Times New Roman" w:cs="Arial"/>
                                      </w:rPr>
                                    </w:pPr>
                                    <w:r>
                                      <w:rPr>
                                        <w:rFonts w:eastAsia="Times New Roman" w:cs="Arial"/>
                                      </w:rPr>
                                      <w:t xml:space="preserve">'Feel Good' Farmers' </w:t>
                                    </w:r>
                                    <w:proofErr w:type="gramStart"/>
                                    <w:r>
                                      <w:rPr>
                                        <w:rFonts w:eastAsia="Times New Roman" w:cs="Arial"/>
                                      </w:rPr>
                                      <w:t>market</w:t>
                                    </w:r>
                                    <w:proofErr w:type="gramEnd"/>
                                  </w:p>
                                  <w:p w14:paraId="18044DB1" w14:textId="77777777" w:rsidR="00CE5118" w:rsidRDefault="00CE511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br/>
                                      <w:t xml:space="preserve">The first </w:t>
                                    </w:r>
                                    <w:hyperlink r:id="rId9" w:tgtFrame="_blank" w:history="1">
                                      <w:r>
                                        <w:rPr>
                                          <w:rStyle w:val="Hyperlink"/>
                                          <w:rFonts w:ascii="Arial" w:eastAsia="Times New Roman" w:hAnsi="Arial" w:cs="Arial"/>
                                          <w:color w:val="0071B9"/>
                                          <w:sz w:val="24"/>
                                          <w:szCs w:val="24"/>
                                        </w:rPr>
                                        <w:t>Chichester Farmers’ Market</w:t>
                                      </w:r>
                                    </w:hyperlink>
                                    <w:r>
                                      <w:rPr>
                                        <w:rFonts w:ascii="Arial" w:eastAsia="Times New Roman" w:hAnsi="Arial" w:cs="Arial"/>
                                        <w:color w:val="1F1F1F"/>
                                        <w:sz w:val="24"/>
                                        <w:szCs w:val="24"/>
                                      </w:rPr>
                                      <w:t xml:space="preserve"> of the year will feature a variety of wellbeing related stalls alongside some of our regular traders. Come along to find out more on Friday 19 January, 9am until 2pm in East Street and North Street. </w:t>
                                    </w:r>
                                  </w:p>
                                </w:tc>
                              </w:tr>
                            </w:tbl>
                            <w:p w14:paraId="4A94BA5D" w14:textId="77777777" w:rsidR="00CE5118" w:rsidRDefault="00CE5118">
                              <w:pPr>
                                <w:rPr>
                                  <w:rFonts w:ascii="Times New Roman" w:eastAsia="Times New Roman" w:hAnsi="Times New Roman" w:cs="Times New Roman"/>
                                  <w:sz w:val="20"/>
                                  <w:szCs w:val="20"/>
                                </w:rPr>
                              </w:pPr>
                            </w:p>
                          </w:tc>
                        </w:tr>
                      </w:tbl>
                      <w:p w14:paraId="108B9244" w14:textId="77777777" w:rsidR="00CE5118" w:rsidRDefault="00CE5118">
                        <w:pPr>
                          <w:rPr>
                            <w:rFonts w:ascii="Times New Roman" w:eastAsia="Times New Roman" w:hAnsi="Times New Roman" w:cs="Times New Roman"/>
                            <w:sz w:val="20"/>
                            <w:szCs w:val="20"/>
                          </w:rPr>
                        </w:pPr>
                      </w:p>
                    </w:tc>
                  </w:tr>
                </w:tbl>
                <w:p w14:paraId="4E06B31B"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2FDEA675"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CE5118" w14:paraId="37FD87F5" w14:textId="77777777">
                          <w:trPr>
                            <w:hidden/>
                          </w:trPr>
                          <w:tc>
                            <w:tcPr>
                              <w:tcW w:w="0" w:type="auto"/>
                              <w:tcBorders>
                                <w:top w:val="single" w:sz="6" w:space="0" w:color="5E2483"/>
                                <w:left w:val="nil"/>
                                <w:bottom w:val="nil"/>
                                <w:right w:val="nil"/>
                              </w:tcBorders>
                              <w:vAlign w:val="center"/>
                              <w:hideMark/>
                            </w:tcPr>
                            <w:p w14:paraId="721202AC" w14:textId="77777777" w:rsidR="00CE5118" w:rsidRDefault="00CE5118">
                              <w:pPr>
                                <w:rPr>
                                  <w:rFonts w:eastAsia="Times New Roman"/>
                                  <w:vanish/>
                                </w:rPr>
                              </w:pPr>
                            </w:p>
                          </w:tc>
                        </w:tr>
                      </w:tbl>
                      <w:p w14:paraId="14558511" w14:textId="77777777" w:rsidR="00CE5118" w:rsidRDefault="00CE5118">
                        <w:pPr>
                          <w:rPr>
                            <w:rFonts w:ascii="Times New Roman" w:eastAsia="Times New Roman" w:hAnsi="Times New Roman" w:cs="Times New Roman"/>
                            <w:sz w:val="20"/>
                            <w:szCs w:val="20"/>
                          </w:rPr>
                        </w:pPr>
                      </w:p>
                    </w:tc>
                  </w:tr>
                </w:tbl>
                <w:p w14:paraId="0BA4A2B6"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268DD6E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CE5118" w14:paraId="0E517D07"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CE5118" w14:paraId="73ECB1DD" w14:textId="77777777">
                                <w:tc>
                                  <w:tcPr>
                                    <w:tcW w:w="0" w:type="auto"/>
                                    <w:hideMark/>
                                  </w:tcPr>
                                  <w:p w14:paraId="4602C92E" w14:textId="317FA36B" w:rsidR="00CE5118" w:rsidRDefault="00CE5118">
                                    <w:pPr>
                                      <w:jc w:val="center"/>
                                      <w:rPr>
                                        <w:rFonts w:eastAsia="Times New Roman"/>
                                      </w:rPr>
                                    </w:pPr>
                                    <w:r>
                                      <w:rPr>
                                        <w:rFonts w:eastAsia="Times New Roman"/>
                                        <w:noProof/>
                                      </w:rPr>
                                      <w:drawing>
                                        <wp:inline distT="0" distB="0" distL="0" distR="0" wp14:anchorId="2A9DC236" wp14:editId="5FAF0729">
                                          <wp:extent cx="1676400" cy="1676400"/>
                                          <wp:effectExtent l="0" t="0" r="0" b="0"/>
                                          <wp:docPr id="2079236267" name="Picture 12" descr="A person in a garment holding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36267" name="Picture 12" descr="A person in a garment holding an objec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CE5118" w14:paraId="5176053E" w14:textId="77777777">
                                <w:tc>
                                  <w:tcPr>
                                    <w:tcW w:w="0" w:type="auto"/>
                                    <w:hideMark/>
                                  </w:tcPr>
                                  <w:p w14:paraId="5A70686A" w14:textId="77777777" w:rsidR="00CE5118" w:rsidRDefault="00CE5118">
                                    <w:pPr>
                                      <w:pStyle w:val="Heading2"/>
                                      <w:rPr>
                                        <w:rFonts w:eastAsia="Times New Roman" w:cs="Arial"/>
                                      </w:rPr>
                                    </w:pPr>
                                    <w:r>
                                      <w:rPr>
                                        <w:rFonts w:eastAsia="Times New Roman" w:cs="Arial"/>
                                      </w:rPr>
                                      <w:t>Knights Templar and Jedi Knights </w:t>
                                    </w:r>
                                  </w:p>
                                  <w:p w14:paraId="25629189" w14:textId="77777777" w:rsidR="00CE5118" w:rsidRDefault="00CE511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t xml:space="preserve">Find out about the influence of the Knights Templar on the Jedi Knights of Star Wars at a </w:t>
                                    </w:r>
                                    <w:hyperlink r:id="rId11" w:tgtFrame="_blank" w:history="1">
                                      <w:r>
                                        <w:rPr>
                                          <w:rStyle w:val="Hyperlink"/>
                                          <w:rFonts w:ascii="Arial" w:eastAsia="Times New Roman" w:hAnsi="Arial" w:cs="Arial"/>
                                          <w:color w:val="0071B9"/>
                                          <w:sz w:val="24"/>
                                          <w:szCs w:val="24"/>
                                        </w:rPr>
                                        <w:t xml:space="preserve">special talk at The </w:t>
                                      </w:r>
                                      <w:proofErr w:type="spellStart"/>
                                      <w:r>
                                        <w:rPr>
                                          <w:rStyle w:val="Hyperlink"/>
                                          <w:rFonts w:ascii="Arial" w:eastAsia="Times New Roman" w:hAnsi="Arial" w:cs="Arial"/>
                                          <w:color w:val="0071B9"/>
                                          <w:sz w:val="24"/>
                                          <w:szCs w:val="24"/>
                                        </w:rPr>
                                        <w:t>Novium</w:t>
                                      </w:r>
                                      <w:proofErr w:type="spellEnd"/>
                                      <w:r>
                                        <w:rPr>
                                          <w:rStyle w:val="Hyperlink"/>
                                          <w:rFonts w:ascii="Arial" w:eastAsia="Times New Roman" w:hAnsi="Arial" w:cs="Arial"/>
                                          <w:color w:val="0071B9"/>
                                          <w:sz w:val="24"/>
                                          <w:szCs w:val="24"/>
                                        </w:rPr>
                                        <w:t xml:space="preserve"> Museum</w:t>
                                      </w:r>
                                    </w:hyperlink>
                                    <w:r>
                                      <w:rPr>
                                        <w:rFonts w:ascii="Arial" w:eastAsia="Times New Roman" w:hAnsi="Arial" w:cs="Arial"/>
                                        <w:color w:val="1F1F1F"/>
                                        <w:sz w:val="24"/>
                                        <w:szCs w:val="24"/>
                                      </w:rPr>
                                      <w:t xml:space="preserve"> on Thursday 18 January, starting at 6.30pm. Tickets cost £7.50 and include the opportunity to view the May The Toys Be With You exhibition from 5.30pm.  </w:t>
                                    </w:r>
                                    <w:r>
                                      <w:rPr>
                                        <w:rFonts w:ascii="Arial" w:eastAsia="Times New Roman" w:hAnsi="Arial" w:cs="Arial"/>
                                        <w:color w:val="1F1F1F"/>
                                        <w:sz w:val="24"/>
                                        <w:szCs w:val="24"/>
                                      </w:rPr>
                                      <w:br/>
                                      <w:t xml:space="preserve">  </w:t>
                                    </w:r>
                                  </w:p>
                                </w:tc>
                              </w:tr>
                            </w:tbl>
                            <w:p w14:paraId="37B3F883" w14:textId="77777777" w:rsidR="00CE5118" w:rsidRDefault="00CE5118">
                              <w:pPr>
                                <w:rPr>
                                  <w:rFonts w:ascii="Times New Roman" w:eastAsia="Times New Roman" w:hAnsi="Times New Roman" w:cs="Times New Roman"/>
                                  <w:sz w:val="20"/>
                                  <w:szCs w:val="20"/>
                                </w:rPr>
                              </w:pPr>
                            </w:p>
                          </w:tc>
                        </w:tr>
                      </w:tbl>
                      <w:p w14:paraId="67363B4D" w14:textId="77777777" w:rsidR="00CE5118" w:rsidRDefault="00CE5118">
                        <w:pPr>
                          <w:rPr>
                            <w:rFonts w:ascii="Times New Roman" w:eastAsia="Times New Roman" w:hAnsi="Times New Roman" w:cs="Times New Roman"/>
                            <w:sz w:val="20"/>
                            <w:szCs w:val="20"/>
                          </w:rPr>
                        </w:pPr>
                      </w:p>
                    </w:tc>
                  </w:tr>
                </w:tbl>
                <w:p w14:paraId="2A7B6020"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5CD13F6C"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CE5118" w14:paraId="1A7A14D1" w14:textId="77777777">
                          <w:trPr>
                            <w:hidden/>
                          </w:trPr>
                          <w:tc>
                            <w:tcPr>
                              <w:tcW w:w="0" w:type="auto"/>
                              <w:tcBorders>
                                <w:top w:val="single" w:sz="6" w:space="0" w:color="5E2483"/>
                                <w:left w:val="nil"/>
                                <w:bottom w:val="nil"/>
                                <w:right w:val="nil"/>
                              </w:tcBorders>
                              <w:vAlign w:val="center"/>
                              <w:hideMark/>
                            </w:tcPr>
                            <w:p w14:paraId="5A23622C" w14:textId="77777777" w:rsidR="00CE5118" w:rsidRDefault="00CE5118">
                              <w:pPr>
                                <w:rPr>
                                  <w:rFonts w:eastAsia="Times New Roman"/>
                                  <w:vanish/>
                                </w:rPr>
                              </w:pPr>
                            </w:p>
                          </w:tc>
                        </w:tr>
                      </w:tbl>
                      <w:p w14:paraId="587D5FCE" w14:textId="77777777" w:rsidR="00CE5118" w:rsidRDefault="00CE5118">
                        <w:pPr>
                          <w:rPr>
                            <w:rFonts w:ascii="Times New Roman" w:eastAsia="Times New Roman" w:hAnsi="Times New Roman" w:cs="Times New Roman"/>
                            <w:sz w:val="20"/>
                            <w:szCs w:val="20"/>
                          </w:rPr>
                        </w:pPr>
                      </w:p>
                    </w:tc>
                  </w:tr>
                </w:tbl>
                <w:p w14:paraId="627AE70D"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4BD95E1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CE5118" w14:paraId="4C45261E"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CE5118" w14:paraId="0D61381F" w14:textId="77777777">
                                <w:tc>
                                  <w:tcPr>
                                    <w:tcW w:w="0" w:type="auto"/>
                                    <w:hideMark/>
                                  </w:tcPr>
                                  <w:p w14:paraId="1FFECF3E" w14:textId="4C814D02" w:rsidR="00CE5118" w:rsidRDefault="00CE5118">
                                    <w:pPr>
                                      <w:jc w:val="center"/>
                                      <w:rPr>
                                        <w:rFonts w:eastAsia="Times New Roman"/>
                                      </w:rPr>
                                    </w:pPr>
                                    <w:r>
                                      <w:rPr>
                                        <w:rFonts w:eastAsia="Times New Roman"/>
                                        <w:noProof/>
                                      </w:rPr>
                                      <w:drawing>
                                        <wp:inline distT="0" distB="0" distL="0" distR="0" wp14:anchorId="01305A9A" wp14:editId="6174FA31">
                                          <wp:extent cx="1676400" cy="1676400"/>
                                          <wp:effectExtent l="0" t="0" r="0" b="0"/>
                                          <wp:docPr id="935464038" name="Picture 11" descr="A box of food in a wood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64038" name="Picture 11" descr="A box of food in a wooden box&#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CE5118" w14:paraId="23ACF3DD" w14:textId="77777777">
                                <w:tc>
                                  <w:tcPr>
                                    <w:tcW w:w="0" w:type="auto"/>
                                    <w:hideMark/>
                                  </w:tcPr>
                                  <w:p w14:paraId="65B2B262" w14:textId="77777777" w:rsidR="00CE5118" w:rsidRDefault="00CE5118">
                                    <w:pPr>
                                      <w:pStyle w:val="Heading2"/>
                                      <w:rPr>
                                        <w:rFonts w:eastAsia="Times New Roman" w:cs="Arial"/>
                                      </w:rPr>
                                    </w:pPr>
                                    <w:r>
                                      <w:rPr>
                                        <w:rFonts w:eastAsia="Times New Roman" w:cs="Arial"/>
                                      </w:rPr>
                                      <w:t xml:space="preserve">Vegan Market coming to </w:t>
                                    </w:r>
                                    <w:proofErr w:type="gramStart"/>
                                    <w:r>
                                      <w:rPr>
                                        <w:rFonts w:eastAsia="Times New Roman" w:cs="Arial"/>
                                      </w:rPr>
                                      <w:t>Chichester</w:t>
                                    </w:r>
                                    <w:proofErr w:type="gramEnd"/>
                                  </w:p>
                                  <w:p w14:paraId="1372517D" w14:textId="77777777" w:rsidR="00CE5118" w:rsidRDefault="00CE511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br/>
                                    </w:r>
                                    <w:hyperlink r:id="rId13" w:tgtFrame="_blank" w:history="1">
                                      <w:r>
                                        <w:rPr>
                                          <w:rStyle w:val="Hyperlink"/>
                                          <w:rFonts w:ascii="Arial" w:eastAsia="Times New Roman" w:hAnsi="Arial" w:cs="Arial"/>
                                          <w:color w:val="0071B9"/>
                                          <w:sz w:val="24"/>
                                          <w:szCs w:val="24"/>
                                        </w:rPr>
                                        <w:t>Chichester’s first Vegan Market</w:t>
                                      </w:r>
                                    </w:hyperlink>
                                    <w:r>
                                      <w:rPr>
                                        <w:rFonts w:ascii="Arial" w:eastAsia="Times New Roman" w:hAnsi="Arial" w:cs="Arial"/>
                                        <w:color w:val="1F1F1F"/>
                                        <w:sz w:val="24"/>
                                        <w:szCs w:val="24"/>
                                      </w:rPr>
                                      <w:t xml:space="preserve"> will take over East Street on Sunday 28 January. The event will run from 10.30am until 4pm and features a </w:t>
                                    </w:r>
                                    <w:r>
                                      <w:rPr>
                                        <w:rFonts w:ascii="Arial" w:eastAsia="Times New Roman" w:hAnsi="Arial" w:cs="Arial"/>
                                        <w:color w:val="1F1F1F"/>
                                        <w:sz w:val="24"/>
                                        <w:szCs w:val="24"/>
                                      </w:rPr>
                                      <w:lastRenderedPageBreak/>
                                      <w:t xml:space="preserve">variety of vegan street food; artisan bakes; craft cheeses; handmade cosmetics; ethical clothing and jewellery; arts and crafts; </w:t>
                                    </w:r>
                                    <w:proofErr w:type="gramStart"/>
                                    <w:r>
                                      <w:rPr>
                                        <w:rFonts w:ascii="Arial" w:eastAsia="Times New Roman" w:hAnsi="Arial" w:cs="Arial"/>
                                        <w:color w:val="1F1F1F"/>
                                        <w:sz w:val="24"/>
                                        <w:szCs w:val="24"/>
                                      </w:rPr>
                                      <w:t>and,</w:t>
                                    </w:r>
                                    <w:proofErr w:type="gramEnd"/>
                                    <w:r>
                                      <w:rPr>
                                        <w:rFonts w:ascii="Arial" w:eastAsia="Times New Roman" w:hAnsi="Arial" w:cs="Arial"/>
                                        <w:color w:val="1F1F1F"/>
                                        <w:sz w:val="24"/>
                                        <w:szCs w:val="24"/>
                                      </w:rPr>
                                      <w:t xml:space="preserve"> charity stalls.</w:t>
                                    </w:r>
                                    <w:r>
                                      <w:rPr>
                                        <w:rFonts w:ascii="Arial" w:eastAsia="Times New Roman" w:hAnsi="Arial" w:cs="Arial"/>
                                        <w:color w:val="1F1F1F"/>
                                        <w:sz w:val="24"/>
                                        <w:szCs w:val="24"/>
                                      </w:rPr>
                                      <w:br/>
                                      <w:t xml:space="preserve">  </w:t>
                                    </w:r>
                                  </w:p>
                                </w:tc>
                              </w:tr>
                            </w:tbl>
                            <w:p w14:paraId="3D143BC1" w14:textId="77777777" w:rsidR="00CE5118" w:rsidRDefault="00CE5118">
                              <w:pPr>
                                <w:rPr>
                                  <w:rFonts w:ascii="Times New Roman" w:eastAsia="Times New Roman" w:hAnsi="Times New Roman" w:cs="Times New Roman"/>
                                  <w:sz w:val="20"/>
                                  <w:szCs w:val="20"/>
                                </w:rPr>
                              </w:pPr>
                            </w:p>
                          </w:tc>
                        </w:tr>
                      </w:tbl>
                      <w:p w14:paraId="13D41FEC" w14:textId="77777777" w:rsidR="00CE5118" w:rsidRDefault="00CE5118">
                        <w:pPr>
                          <w:rPr>
                            <w:rFonts w:ascii="Times New Roman" w:eastAsia="Times New Roman" w:hAnsi="Times New Roman" w:cs="Times New Roman"/>
                            <w:sz w:val="20"/>
                            <w:szCs w:val="20"/>
                          </w:rPr>
                        </w:pPr>
                      </w:p>
                    </w:tc>
                  </w:tr>
                </w:tbl>
                <w:p w14:paraId="6CFBDC37"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651B7C89"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CE5118" w14:paraId="3F116B7F" w14:textId="77777777">
                          <w:trPr>
                            <w:hidden/>
                          </w:trPr>
                          <w:tc>
                            <w:tcPr>
                              <w:tcW w:w="0" w:type="auto"/>
                              <w:tcBorders>
                                <w:top w:val="single" w:sz="6" w:space="0" w:color="5E2483"/>
                                <w:left w:val="nil"/>
                                <w:bottom w:val="nil"/>
                                <w:right w:val="nil"/>
                              </w:tcBorders>
                              <w:vAlign w:val="center"/>
                              <w:hideMark/>
                            </w:tcPr>
                            <w:p w14:paraId="153C22D8" w14:textId="77777777" w:rsidR="00CE5118" w:rsidRDefault="00CE5118">
                              <w:pPr>
                                <w:rPr>
                                  <w:rFonts w:eastAsia="Times New Roman"/>
                                  <w:vanish/>
                                </w:rPr>
                              </w:pPr>
                            </w:p>
                          </w:tc>
                        </w:tr>
                      </w:tbl>
                      <w:p w14:paraId="1A55B55D" w14:textId="77777777" w:rsidR="00CE5118" w:rsidRDefault="00CE5118">
                        <w:pPr>
                          <w:rPr>
                            <w:rFonts w:ascii="Times New Roman" w:eastAsia="Times New Roman" w:hAnsi="Times New Roman" w:cs="Times New Roman"/>
                            <w:sz w:val="20"/>
                            <w:szCs w:val="20"/>
                          </w:rPr>
                        </w:pPr>
                      </w:p>
                    </w:tc>
                  </w:tr>
                </w:tbl>
                <w:p w14:paraId="6A85861C"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5ED2894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CE5118" w14:paraId="6EBB310E"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CE5118" w14:paraId="29D90A9B" w14:textId="77777777">
                                <w:tc>
                                  <w:tcPr>
                                    <w:tcW w:w="0" w:type="auto"/>
                                    <w:hideMark/>
                                  </w:tcPr>
                                  <w:p w14:paraId="1F76C10E" w14:textId="195D8A7C" w:rsidR="00CE5118" w:rsidRDefault="00CE5118">
                                    <w:pPr>
                                      <w:jc w:val="center"/>
                                      <w:rPr>
                                        <w:rFonts w:eastAsia="Times New Roman"/>
                                      </w:rPr>
                                    </w:pPr>
                                    <w:r>
                                      <w:rPr>
                                        <w:rFonts w:eastAsia="Times New Roman"/>
                                        <w:noProof/>
                                      </w:rPr>
                                      <w:drawing>
                                        <wp:inline distT="0" distB="0" distL="0" distR="0" wp14:anchorId="37107646" wp14:editId="503D79C2">
                                          <wp:extent cx="1676400" cy="1676400"/>
                                          <wp:effectExtent l="0" t="0" r="0" b="0"/>
                                          <wp:docPr id="682554649" name="Picture 10" descr="A red circle with a white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54649" name="Picture 10" descr="A red circle with a white play butt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CE5118" w14:paraId="0E0874D6" w14:textId="77777777">
                                <w:tc>
                                  <w:tcPr>
                                    <w:tcW w:w="0" w:type="auto"/>
                                    <w:hideMark/>
                                  </w:tcPr>
                                  <w:p w14:paraId="0678B1F5" w14:textId="77777777" w:rsidR="00CE5118" w:rsidRDefault="00CE5118">
                                    <w:pPr>
                                      <w:pStyle w:val="Heading2"/>
                                      <w:rPr>
                                        <w:rFonts w:eastAsia="Times New Roman" w:cs="Arial"/>
                                      </w:rPr>
                                    </w:pPr>
                                    <w:r>
                                      <w:rPr>
                                        <w:rFonts w:eastAsia="Times New Roman" w:cs="Arial"/>
                                      </w:rPr>
                                      <w:t>Council meetings</w:t>
                                    </w:r>
                                  </w:p>
                                  <w:p w14:paraId="5F4FA8B8" w14:textId="77777777" w:rsidR="00CE5118" w:rsidRDefault="00CE5118">
                                    <w:pPr>
                                      <w:spacing w:before="150" w:after="150" w:line="360" w:lineRule="auto"/>
                                      <w:rPr>
                                        <w:rFonts w:ascii="Arial" w:hAnsi="Arial" w:cs="Arial"/>
                                        <w:color w:val="1F1F1F"/>
                                        <w:sz w:val="24"/>
                                        <w:szCs w:val="24"/>
                                      </w:rPr>
                                    </w:pPr>
                                    <w:r>
                                      <w:rPr>
                                        <w:rFonts w:ascii="Arial" w:hAnsi="Arial" w:cs="Arial"/>
                                        <w:color w:val="1F1F1F"/>
                                        <w:sz w:val="24"/>
                                        <w:szCs w:val="24"/>
                                      </w:rPr>
                                      <w:t xml:space="preserve">Chichester District residents will be able to find out more about the work of the council thanks to changes to policy discussion meetings - called </w:t>
                                    </w:r>
                                    <w:hyperlink r:id="rId15" w:tgtFrame="_blank" w:history="1">
                                      <w:r>
                                        <w:rPr>
                                          <w:rStyle w:val="Hyperlink"/>
                                          <w:rFonts w:ascii="Arial" w:hAnsi="Arial" w:cs="Arial"/>
                                          <w:color w:val="0071B9"/>
                                          <w:sz w:val="24"/>
                                          <w:szCs w:val="24"/>
                                        </w:rPr>
                                        <w:t>panel meetings</w:t>
                                      </w:r>
                                    </w:hyperlink>
                                    <w:r>
                                      <w:rPr>
                                        <w:rFonts w:ascii="Arial" w:hAnsi="Arial" w:cs="Arial"/>
                                        <w:color w:val="1F1F1F"/>
                                        <w:sz w:val="24"/>
                                        <w:szCs w:val="24"/>
                                      </w:rPr>
                                      <w:t xml:space="preserve"> - which will shortly be made public.</w:t>
                                    </w:r>
                                  </w:p>
                                </w:tc>
                              </w:tr>
                            </w:tbl>
                            <w:p w14:paraId="7576EEFC" w14:textId="77777777" w:rsidR="00CE5118" w:rsidRDefault="00CE5118">
                              <w:pPr>
                                <w:rPr>
                                  <w:rFonts w:ascii="Times New Roman" w:eastAsia="Times New Roman" w:hAnsi="Times New Roman" w:cs="Times New Roman"/>
                                  <w:sz w:val="20"/>
                                  <w:szCs w:val="20"/>
                                </w:rPr>
                              </w:pPr>
                            </w:p>
                          </w:tc>
                        </w:tr>
                      </w:tbl>
                      <w:p w14:paraId="1E55DB80" w14:textId="77777777" w:rsidR="00CE5118" w:rsidRDefault="00CE5118">
                        <w:pPr>
                          <w:rPr>
                            <w:rFonts w:ascii="Times New Roman" w:eastAsia="Times New Roman" w:hAnsi="Times New Roman" w:cs="Times New Roman"/>
                            <w:sz w:val="20"/>
                            <w:szCs w:val="20"/>
                          </w:rPr>
                        </w:pPr>
                      </w:p>
                    </w:tc>
                  </w:tr>
                </w:tbl>
                <w:p w14:paraId="4DE84E97"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167ED224"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CE5118" w14:paraId="1B30422F" w14:textId="77777777">
                          <w:trPr>
                            <w:hidden/>
                          </w:trPr>
                          <w:tc>
                            <w:tcPr>
                              <w:tcW w:w="0" w:type="auto"/>
                              <w:tcBorders>
                                <w:top w:val="single" w:sz="6" w:space="0" w:color="5E2483"/>
                                <w:left w:val="nil"/>
                                <w:bottom w:val="nil"/>
                                <w:right w:val="nil"/>
                              </w:tcBorders>
                              <w:vAlign w:val="center"/>
                              <w:hideMark/>
                            </w:tcPr>
                            <w:p w14:paraId="641BD7BC" w14:textId="77777777" w:rsidR="00CE5118" w:rsidRDefault="00CE5118">
                              <w:pPr>
                                <w:rPr>
                                  <w:rFonts w:eastAsia="Times New Roman"/>
                                  <w:vanish/>
                                </w:rPr>
                              </w:pPr>
                            </w:p>
                          </w:tc>
                        </w:tr>
                      </w:tbl>
                      <w:p w14:paraId="2567B45B" w14:textId="77777777" w:rsidR="00CE5118" w:rsidRDefault="00CE5118">
                        <w:pPr>
                          <w:rPr>
                            <w:rFonts w:ascii="Times New Roman" w:eastAsia="Times New Roman" w:hAnsi="Times New Roman" w:cs="Times New Roman"/>
                            <w:sz w:val="20"/>
                            <w:szCs w:val="20"/>
                          </w:rPr>
                        </w:pPr>
                      </w:p>
                    </w:tc>
                  </w:tr>
                </w:tbl>
                <w:p w14:paraId="1A5062B5"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4116A33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CE5118" w14:paraId="2A826B56"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CE5118" w14:paraId="02339827" w14:textId="77777777">
                                <w:tc>
                                  <w:tcPr>
                                    <w:tcW w:w="0" w:type="auto"/>
                                    <w:hideMark/>
                                  </w:tcPr>
                                  <w:p w14:paraId="18E77300" w14:textId="51FC3A22" w:rsidR="00CE5118" w:rsidRDefault="00CE5118">
                                    <w:pPr>
                                      <w:jc w:val="center"/>
                                      <w:rPr>
                                        <w:rFonts w:eastAsia="Times New Roman"/>
                                      </w:rPr>
                                    </w:pPr>
                                    <w:r>
                                      <w:rPr>
                                        <w:rFonts w:eastAsia="Times New Roman"/>
                                        <w:noProof/>
                                      </w:rPr>
                                      <w:drawing>
                                        <wp:inline distT="0" distB="0" distL="0" distR="0" wp14:anchorId="0D963B58" wp14:editId="3361F695">
                                          <wp:extent cx="1676400" cy="1676400"/>
                                          <wp:effectExtent l="0" t="0" r="0" b="0"/>
                                          <wp:docPr id="161507114" name="Picture 9" descr="A green tree with a brown 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7114" name="Picture 9" descr="A green tree with a brown ste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CE5118" w14:paraId="5D781748" w14:textId="77777777">
                                <w:tc>
                                  <w:tcPr>
                                    <w:tcW w:w="0" w:type="auto"/>
                                    <w:hideMark/>
                                  </w:tcPr>
                                  <w:p w14:paraId="1060B8C8" w14:textId="77777777" w:rsidR="00CE5118" w:rsidRDefault="00CE5118">
                                    <w:pPr>
                                      <w:pStyle w:val="Heading2"/>
                                      <w:rPr>
                                        <w:rFonts w:eastAsia="Times New Roman" w:cs="Arial"/>
                                      </w:rPr>
                                    </w:pPr>
                                    <w:r>
                                      <w:rPr>
                                        <w:rFonts w:eastAsia="Times New Roman" w:cs="Arial"/>
                                      </w:rPr>
                                      <w:t>Could you be eligible for funding to plant new trees?</w:t>
                                    </w:r>
                                  </w:p>
                                  <w:p w14:paraId="699D955E" w14:textId="77777777" w:rsidR="00CE5118" w:rsidRDefault="00CE5118">
                                    <w:pPr>
                                      <w:spacing w:before="150" w:after="150" w:line="360" w:lineRule="auto"/>
                                      <w:rPr>
                                        <w:rFonts w:ascii="Arial" w:hAnsi="Arial" w:cs="Arial"/>
                                        <w:color w:val="1F1F1F"/>
                                        <w:sz w:val="24"/>
                                        <w:szCs w:val="24"/>
                                      </w:rPr>
                                    </w:pPr>
                                    <w:r>
                                      <w:rPr>
                                        <w:rFonts w:ascii="Arial" w:hAnsi="Arial" w:cs="Arial"/>
                                        <w:color w:val="1F1F1F"/>
                                        <w:sz w:val="24"/>
                                        <w:szCs w:val="24"/>
                                      </w:rPr>
                                      <w:t xml:space="preserve">We’ve launched a new grant scheme to help people plant trees and hedgerows in priority areas across the Chichester District with the aim of improving connectivity between woodland habitats. Find out more about our </w:t>
                                    </w:r>
                                    <w:hyperlink r:id="rId17" w:tgtFrame="_blank" w:history="1">
                                      <w:r>
                                        <w:rPr>
                                          <w:rStyle w:val="Hyperlink"/>
                                          <w:rFonts w:ascii="Arial" w:hAnsi="Arial" w:cs="Arial"/>
                                          <w:color w:val="0071B9"/>
                                          <w:sz w:val="24"/>
                                          <w:szCs w:val="24"/>
                                        </w:rPr>
                                        <w:t>targeted tree scheme</w:t>
                                      </w:r>
                                    </w:hyperlink>
                                    <w:r>
                                      <w:rPr>
                                        <w:rFonts w:ascii="Arial" w:hAnsi="Arial" w:cs="Arial"/>
                                        <w:color w:val="1F1F1F"/>
                                        <w:sz w:val="24"/>
                                        <w:szCs w:val="24"/>
                                      </w:rPr>
                                      <w:t xml:space="preserve"> and check whether you’re eligible for funding before 8 January.</w:t>
                                    </w:r>
                                  </w:p>
                                </w:tc>
                              </w:tr>
                            </w:tbl>
                            <w:p w14:paraId="632200B8" w14:textId="77777777" w:rsidR="00CE5118" w:rsidRDefault="00CE5118">
                              <w:pPr>
                                <w:rPr>
                                  <w:rFonts w:ascii="Times New Roman" w:eastAsia="Times New Roman" w:hAnsi="Times New Roman" w:cs="Times New Roman"/>
                                  <w:sz w:val="20"/>
                                  <w:szCs w:val="20"/>
                                </w:rPr>
                              </w:pPr>
                            </w:p>
                          </w:tc>
                        </w:tr>
                      </w:tbl>
                      <w:p w14:paraId="685C8992" w14:textId="77777777" w:rsidR="00CE5118" w:rsidRDefault="00CE5118">
                        <w:pPr>
                          <w:rPr>
                            <w:rFonts w:ascii="Times New Roman" w:eastAsia="Times New Roman" w:hAnsi="Times New Roman" w:cs="Times New Roman"/>
                            <w:sz w:val="20"/>
                            <w:szCs w:val="20"/>
                          </w:rPr>
                        </w:pPr>
                      </w:p>
                    </w:tc>
                  </w:tr>
                </w:tbl>
                <w:p w14:paraId="1C816F5F"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2D92F026"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CE5118" w14:paraId="36AC62B4" w14:textId="77777777">
                          <w:trPr>
                            <w:hidden/>
                          </w:trPr>
                          <w:tc>
                            <w:tcPr>
                              <w:tcW w:w="0" w:type="auto"/>
                              <w:tcBorders>
                                <w:top w:val="single" w:sz="6" w:space="0" w:color="5E2483"/>
                                <w:left w:val="nil"/>
                                <w:bottom w:val="nil"/>
                                <w:right w:val="nil"/>
                              </w:tcBorders>
                              <w:vAlign w:val="center"/>
                              <w:hideMark/>
                            </w:tcPr>
                            <w:p w14:paraId="2C9A4DEE" w14:textId="77777777" w:rsidR="00CE5118" w:rsidRDefault="00CE5118">
                              <w:pPr>
                                <w:rPr>
                                  <w:rFonts w:eastAsia="Times New Roman"/>
                                  <w:vanish/>
                                </w:rPr>
                              </w:pPr>
                            </w:p>
                          </w:tc>
                        </w:tr>
                      </w:tbl>
                      <w:p w14:paraId="0E53528F" w14:textId="77777777" w:rsidR="00CE5118" w:rsidRDefault="00CE5118">
                        <w:pPr>
                          <w:rPr>
                            <w:rFonts w:ascii="Times New Roman" w:eastAsia="Times New Roman" w:hAnsi="Times New Roman" w:cs="Times New Roman"/>
                            <w:sz w:val="20"/>
                            <w:szCs w:val="20"/>
                          </w:rPr>
                        </w:pPr>
                      </w:p>
                    </w:tc>
                  </w:tr>
                </w:tbl>
                <w:p w14:paraId="79139E1E"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0307E24E"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CE5118" w14:paraId="7897B980" w14:textId="77777777">
                          <w:tc>
                            <w:tcPr>
                              <w:tcW w:w="0" w:type="auto"/>
                              <w:tcMar>
                                <w:top w:w="0" w:type="dxa"/>
                                <w:left w:w="135" w:type="dxa"/>
                                <w:bottom w:w="135" w:type="dxa"/>
                                <w:right w:w="135" w:type="dxa"/>
                              </w:tcMar>
                              <w:hideMark/>
                            </w:tcPr>
                            <w:p w14:paraId="00A5ED92" w14:textId="052CA691" w:rsidR="00CE5118" w:rsidRDefault="00CE5118">
                              <w:pPr>
                                <w:jc w:val="center"/>
                                <w:rPr>
                                  <w:rFonts w:eastAsia="Times New Roman"/>
                                </w:rPr>
                              </w:pPr>
                              <w:r>
                                <w:rPr>
                                  <w:rFonts w:eastAsia="Times New Roman"/>
                                  <w:noProof/>
                                </w:rPr>
                                <w:lastRenderedPageBreak/>
                                <w:drawing>
                                  <wp:inline distT="0" distB="0" distL="0" distR="0" wp14:anchorId="576F4ABA" wp14:editId="579EE10D">
                                    <wp:extent cx="5372100" cy="2682240"/>
                                    <wp:effectExtent l="0" t="0" r="0" b="3810"/>
                                    <wp:docPr id="156494788" name="Picture 8" descr="A close-up of hands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4788" name="Picture 8" descr="A close-up of hands holding a he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CE5118" w14:paraId="75EB8BC7" w14:textId="77777777">
                          <w:tc>
                            <w:tcPr>
                              <w:tcW w:w="8460" w:type="dxa"/>
                              <w:tcMar>
                                <w:top w:w="0" w:type="dxa"/>
                                <w:left w:w="135" w:type="dxa"/>
                                <w:bottom w:w="0" w:type="dxa"/>
                                <w:right w:w="135" w:type="dxa"/>
                              </w:tcMar>
                              <w:hideMark/>
                            </w:tcPr>
                            <w:p w14:paraId="6FB45DEE" w14:textId="77777777" w:rsidR="00CE5118" w:rsidRDefault="00CE5118">
                              <w:pPr>
                                <w:pStyle w:val="Heading2"/>
                                <w:rPr>
                                  <w:rFonts w:eastAsia="Times New Roman" w:cs="Arial"/>
                                </w:rPr>
                              </w:pPr>
                              <w:r>
                                <w:rPr>
                                  <w:rFonts w:eastAsia="Times New Roman" w:cs="Arial"/>
                                </w:rPr>
                                <w:t>Social Prescribing</w:t>
                              </w:r>
                            </w:p>
                            <w:p w14:paraId="7584778E" w14:textId="77777777" w:rsidR="00CE5118" w:rsidRDefault="00CE511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t xml:space="preserve">Worried about your housing or financial situation and need information and support on where to start? Feeling lonely or isolated and want to have a greater sense of connection to your community? Needing practical or emotional support, to help you cope in a challenging situation? Interested in finding out about local groups, </w:t>
                              </w:r>
                              <w:proofErr w:type="gramStart"/>
                              <w:r>
                                <w:rPr>
                                  <w:rFonts w:ascii="Arial" w:eastAsia="Times New Roman" w:hAnsi="Arial" w:cs="Arial"/>
                                  <w:color w:val="1F1F1F"/>
                                  <w:sz w:val="24"/>
                                  <w:szCs w:val="24"/>
                                </w:rPr>
                                <w:t>activities</w:t>
                              </w:r>
                              <w:proofErr w:type="gramEnd"/>
                              <w:r>
                                <w:rPr>
                                  <w:rFonts w:ascii="Arial" w:eastAsia="Times New Roman" w:hAnsi="Arial" w:cs="Arial"/>
                                  <w:color w:val="1F1F1F"/>
                                  <w:sz w:val="24"/>
                                  <w:szCs w:val="24"/>
                                </w:rPr>
                                <w:t xml:space="preserve"> or courses? </w:t>
                              </w:r>
                              <w:hyperlink r:id="rId19" w:tgtFrame="_blank" w:history="1">
                                <w:r>
                                  <w:rPr>
                                    <w:rStyle w:val="Hyperlink"/>
                                    <w:rFonts w:ascii="Arial" w:eastAsia="Times New Roman" w:hAnsi="Arial" w:cs="Arial"/>
                                    <w:color w:val="0071B9"/>
                                    <w:sz w:val="24"/>
                                    <w:szCs w:val="24"/>
                                  </w:rPr>
                                  <w:t>Our Social Prescribers are here to help you</w:t>
                                </w:r>
                              </w:hyperlink>
                              <w:r>
                                <w:rPr>
                                  <w:rFonts w:ascii="Arial" w:eastAsia="Times New Roman" w:hAnsi="Arial" w:cs="Arial"/>
                                  <w:color w:val="1F1F1F"/>
                                  <w:sz w:val="24"/>
                                  <w:szCs w:val="24"/>
                                </w:rPr>
                                <w:t xml:space="preserve">. </w:t>
                              </w:r>
                            </w:p>
                          </w:tc>
                        </w:tr>
                      </w:tbl>
                      <w:p w14:paraId="685E419C" w14:textId="77777777" w:rsidR="00CE5118" w:rsidRDefault="00CE5118">
                        <w:pPr>
                          <w:rPr>
                            <w:rFonts w:ascii="Times New Roman" w:eastAsia="Times New Roman" w:hAnsi="Times New Roman" w:cs="Times New Roman"/>
                            <w:sz w:val="20"/>
                            <w:szCs w:val="20"/>
                          </w:rPr>
                        </w:pPr>
                      </w:p>
                    </w:tc>
                  </w:tr>
                </w:tbl>
                <w:p w14:paraId="60817BA3"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23E34C3F"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CE5118" w14:paraId="2598FD5D" w14:textId="77777777">
                          <w:trPr>
                            <w:hidden/>
                          </w:trPr>
                          <w:tc>
                            <w:tcPr>
                              <w:tcW w:w="0" w:type="auto"/>
                              <w:tcBorders>
                                <w:top w:val="single" w:sz="6" w:space="0" w:color="5E2483"/>
                                <w:left w:val="nil"/>
                                <w:bottom w:val="nil"/>
                                <w:right w:val="nil"/>
                              </w:tcBorders>
                              <w:vAlign w:val="center"/>
                              <w:hideMark/>
                            </w:tcPr>
                            <w:p w14:paraId="627109FC" w14:textId="77777777" w:rsidR="00CE5118" w:rsidRDefault="00CE5118">
                              <w:pPr>
                                <w:rPr>
                                  <w:rFonts w:eastAsia="Times New Roman"/>
                                  <w:vanish/>
                                </w:rPr>
                              </w:pPr>
                            </w:p>
                          </w:tc>
                        </w:tr>
                      </w:tbl>
                      <w:p w14:paraId="793C9314" w14:textId="77777777" w:rsidR="00CE5118" w:rsidRDefault="00CE5118">
                        <w:pPr>
                          <w:rPr>
                            <w:rFonts w:ascii="Times New Roman" w:eastAsia="Times New Roman" w:hAnsi="Times New Roman" w:cs="Times New Roman"/>
                            <w:sz w:val="20"/>
                            <w:szCs w:val="20"/>
                          </w:rPr>
                        </w:pPr>
                      </w:p>
                    </w:tc>
                  </w:tr>
                </w:tbl>
                <w:p w14:paraId="61F0C89A"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08E9CCF3"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CE5118" w14:paraId="3284BEDE" w14:textId="77777777">
                          <w:tc>
                            <w:tcPr>
                              <w:tcW w:w="0" w:type="auto"/>
                              <w:tcMar>
                                <w:top w:w="0" w:type="dxa"/>
                                <w:left w:w="135" w:type="dxa"/>
                                <w:bottom w:w="135" w:type="dxa"/>
                                <w:right w:w="135" w:type="dxa"/>
                              </w:tcMar>
                              <w:hideMark/>
                            </w:tcPr>
                            <w:p w14:paraId="6D4CB33B" w14:textId="2DC431EF" w:rsidR="00CE5118" w:rsidRDefault="00CE5118">
                              <w:pPr>
                                <w:jc w:val="center"/>
                                <w:rPr>
                                  <w:rFonts w:eastAsia="Times New Roman"/>
                                </w:rPr>
                              </w:pPr>
                              <w:r>
                                <w:rPr>
                                  <w:rFonts w:eastAsia="Times New Roman"/>
                                  <w:noProof/>
                                </w:rPr>
                                <w:drawing>
                                  <wp:inline distT="0" distB="0" distL="0" distR="0" wp14:anchorId="63929E68" wp14:editId="43FBCBBF">
                                    <wp:extent cx="5372100" cy="2682240"/>
                                    <wp:effectExtent l="0" t="0" r="0" b="3810"/>
                                    <wp:docPr id="1538035287" name="Picture 7" descr="A room with a picture of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5287" name="Picture 7" descr="A room with a picture of wave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CE5118" w14:paraId="3CEF80B4" w14:textId="77777777">
                          <w:tc>
                            <w:tcPr>
                              <w:tcW w:w="8460" w:type="dxa"/>
                              <w:tcMar>
                                <w:top w:w="0" w:type="dxa"/>
                                <w:left w:w="135" w:type="dxa"/>
                                <w:bottom w:w="0" w:type="dxa"/>
                                <w:right w:w="135" w:type="dxa"/>
                              </w:tcMar>
                              <w:hideMark/>
                            </w:tcPr>
                            <w:p w14:paraId="299B1BCC" w14:textId="77777777" w:rsidR="00CE5118" w:rsidRDefault="00CE5118">
                              <w:pPr>
                                <w:pStyle w:val="Heading2"/>
                                <w:rPr>
                                  <w:rFonts w:eastAsia="Times New Roman" w:cs="Arial"/>
                                </w:rPr>
                              </w:pPr>
                              <w:r>
                                <w:rPr>
                                  <w:rFonts w:eastAsia="Times New Roman" w:cs="Arial"/>
                                </w:rPr>
                                <w:t xml:space="preserve">Fully accessible public toilet in </w:t>
                              </w:r>
                              <w:proofErr w:type="spellStart"/>
                              <w:r>
                                <w:rPr>
                                  <w:rFonts w:eastAsia="Times New Roman" w:cs="Arial"/>
                                </w:rPr>
                                <w:t>Bracklesham</w:t>
                              </w:r>
                              <w:proofErr w:type="spellEnd"/>
                              <w:r>
                                <w:rPr>
                                  <w:rFonts w:eastAsia="Times New Roman" w:cs="Arial"/>
                                </w:rPr>
                                <w:t xml:space="preserve"> Barn</w:t>
                              </w:r>
                            </w:p>
                            <w:p w14:paraId="3E863016" w14:textId="77777777" w:rsidR="00CE5118" w:rsidRDefault="00CE5118">
                              <w:pPr>
                                <w:spacing w:before="150" w:after="150" w:line="360" w:lineRule="auto"/>
                                <w:rPr>
                                  <w:rFonts w:ascii="Arial" w:hAnsi="Arial" w:cs="Arial"/>
                                  <w:color w:val="1F1F1F"/>
                                  <w:sz w:val="24"/>
                                  <w:szCs w:val="24"/>
                                </w:rPr>
                              </w:pPr>
                              <w:r>
                                <w:rPr>
                                  <w:rFonts w:ascii="Arial" w:hAnsi="Arial" w:cs="Arial"/>
                                  <w:color w:val="1F1F1F"/>
                                  <w:sz w:val="24"/>
                                  <w:szCs w:val="24"/>
                                </w:rPr>
                                <w:lastRenderedPageBreak/>
                                <w:t xml:space="preserve">A </w:t>
                              </w:r>
                              <w:hyperlink r:id="rId21" w:tgtFrame="_blank" w:history="1">
                                <w:r>
                                  <w:rPr>
                                    <w:rStyle w:val="Hyperlink"/>
                                    <w:rFonts w:ascii="Arial" w:hAnsi="Arial" w:cs="Arial"/>
                                    <w:color w:val="0071B9"/>
                                    <w:sz w:val="24"/>
                                    <w:szCs w:val="24"/>
                                  </w:rPr>
                                  <w:t>fully accessible public toilet is now open</w:t>
                                </w:r>
                              </w:hyperlink>
                              <w:r>
                                <w:rPr>
                                  <w:rFonts w:ascii="Arial" w:hAnsi="Arial" w:cs="Arial"/>
                                  <w:color w:val="1F1F1F"/>
                                  <w:sz w:val="24"/>
                                  <w:szCs w:val="24"/>
                                </w:rPr>
                                <w:t xml:space="preserve"> in </w:t>
                              </w:r>
                              <w:proofErr w:type="spellStart"/>
                              <w:r>
                                <w:rPr>
                                  <w:rFonts w:ascii="Arial" w:hAnsi="Arial" w:cs="Arial"/>
                                  <w:color w:val="1F1F1F"/>
                                  <w:sz w:val="24"/>
                                  <w:szCs w:val="24"/>
                                </w:rPr>
                                <w:t>Bracklesham</w:t>
                              </w:r>
                              <w:proofErr w:type="spellEnd"/>
                              <w:r>
                                <w:rPr>
                                  <w:rFonts w:ascii="Arial" w:hAnsi="Arial" w:cs="Arial"/>
                                  <w:color w:val="1F1F1F"/>
                                  <w:sz w:val="24"/>
                                  <w:szCs w:val="24"/>
                                </w:rPr>
                                <w:t xml:space="preserve"> Barn in </w:t>
                              </w:r>
                              <w:proofErr w:type="spellStart"/>
                              <w:r>
                                <w:rPr>
                                  <w:rFonts w:ascii="Arial" w:hAnsi="Arial" w:cs="Arial"/>
                                  <w:color w:val="1F1F1F"/>
                                  <w:sz w:val="24"/>
                                  <w:szCs w:val="24"/>
                                </w:rPr>
                                <w:t>Bracklesham</w:t>
                              </w:r>
                              <w:proofErr w:type="spellEnd"/>
                              <w:r>
                                <w:rPr>
                                  <w:rFonts w:ascii="Arial" w:hAnsi="Arial" w:cs="Arial"/>
                                  <w:color w:val="1F1F1F"/>
                                  <w:sz w:val="24"/>
                                  <w:szCs w:val="24"/>
                                </w:rPr>
                                <w:t xml:space="preserve">. It’s specifically designed to meet the needs of disabled children, and adults with complex care needs who need the support of a </w:t>
                              </w:r>
                              <w:proofErr w:type="spellStart"/>
                              <w:r>
                                <w:rPr>
                                  <w:rFonts w:ascii="Arial" w:hAnsi="Arial" w:cs="Arial"/>
                                  <w:color w:val="1F1F1F"/>
                                  <w:sz w:val="24"/>
                                  <w:szCs w:val="24"/>
                                </w:rPr>
                                <w:t>carer</w:t>
                              </w:r>
                              <w:proofErr w:type="spellEnd"/>
                              <w:r>
                                <w:rPr>
                                  <w:rFonts w:ascii="Arial" w:hAnsi="Arial" w:cs="Arial"/>
                                  <w:color w:val="1F1F1F"/>
                                  <w:sz w:val="24"/>
                                  <w:szCs w:val="24"/>
                                </w:rPr>
                                <w:t xml:space="preserve">. The facilities have much more space than a conventional accessible toilet </w:t>
                              </w:r>
                              <w:proofErr w:type="gramStart"/>
                              <w:r>
                                <w:rPr>
                                  <w:rFonts w:ascii="Arial" w:hAnsi="Arial" w:cs="Arial"/>
                                  <w:color w:val="1F1F1F"/>
                                  <w:sz w:val="24"/>
                                  <w:szCs w:val="24"/>
                                </w:rPr>
                                <w:t>and also</w:t>
                              </w:r>
                              <w:proofErr w:type="gramEnd"/>
                              <w:r>
                                <w:rPr>
                                  <w:rFonts w:ascii="Arial" w:hAnsi="Arial" w:cs="Arial"/>
                                  <w:color w:val="1F1F1F"/>
                                  <w:sz w:val="24"/>
                                  <w:szCs w:val="24"/>
                                </w:rPr>
                                <w:t xml:space="preserve"> include specialist equipment.</w:t>
                              </w:r>
                            </w:p>
                          </w:tc>
                        </w:tr>
                      </w:tbl>
                      <w:p w14:paraId="4B294285" w14:textId="77777777" w:rsidR="00CE5118" w:rsidRDefault="00CE5118">
                        <w:pPr>
                          <w:rPr>
                            <w:rFonts w:ascii="Times New Roman" w:eastAsia="Times New Roman" w:hAnsi="Times New Roman" w:cs="Times New Roman"/>
                            <w:sz w:val="20"/>
                            <w:szCs w:val="20"/>
                          </w:rPr>
                        </w:pPr>
                      </w:p>
                    </w:tc>
                  </w:tr>
                </w:tbl>
                <w:p w14:paraId="0C683795"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210FB691"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CE5118" w14:paraId="64526394" w14:textId="77777777">
                          <w:trPr>
                            <w:hidden/>
                          </w:trPr>
                          <w:tc>
                            <w:tcPr>
                              <w:tcW w:w="0" w:type="auto"/>
                              <w:tcBorders>
                                <w:top w:val="single" w:sz="6" w:space="0" w:color="5E2483"/>
                                <w:left w:val="nil"/>
                                <w:bottom w:val="nil"/>
                                <w:right w:val="nil"/>
                              </w:tcBorders>
                              <w:vAlign w:val="center"/>
                              <w:hideMark/>
                            </w:tcPr>
                            <w:p w14:paraId="1529168A" w14:textId="77777777" w:rsidR="00CE5118" w:rsidRDefault="00CE5118">
                              <w:pPr>
                                <w:rPr>
                                  <w:rFonts w:eastAsia="Times New Roman"/>
                                  <w:vanish/>
                                </w:rPr>
                              </w:pPr>
                            </w:p>
                          </w:tc>
                        </w:tr>
                      </w:tbl>
                      <w:p w14:paraId="47C30E7D" w14:textId="77777777" w:rsidR="00CE5118" w:rsidRDefault="00CE5118">
                        <w:pPr>
                          <w:rPr>
                            <w:rFonts w:ascii="Times New Roman" w:eastAsia="Times New Roman" w:hAnsi="Times New Roman" w:cs="Times New Roman"/>
                            <w:sz w:val="20"/>
                            <w:szCs w:val="20"/>
                          </w:rPr>
                        </w:pPr>
                      </w:p>
                    </w:tc>
                  </w:tr>
                </w:tbl>
                <w:p w14:paraId="72DB9464"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1A00B76F"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CE5118" w14:paraId="1B3ED19F" w14:textId="77777777">
                          <w:trPr>
                            <w:jc w:val="center"/>
                            <w:hidden/>
                          </w:trPr>
                          <w:tc>
                            <w:tcPr>
                              <w:tcW w:w="0" w:type="auto"/>
                              <w:hideMark/>
                            </w:tcPr>
                            <w:p w14:paraId="6CD8B79D" w14:textId="77777777" w:rsidR="00CE5118" w:rsidRDefault="00CE5118">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CE5118" w14:paraId="0F9D4940"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CE5118" w14:paraId="5474D5FF"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5108E278" w14:textId="77777777" w:rsidR="00CE5118" w:rsidRDefault="00CE5118">
                                          <w:pPr>
                                            <w:pStyle w:val="Heading2"/>
                                            <w:jc w:val="center"/>
                                            <w:rPr>
                                              <w:rFonts w:eastAsia="Times New Roman"/>
                                            </w:rPr>
                                          </w:pPr>
                                          <w:r>
                                            <w:rPr>
                                              <w:rStyle w:val="Strong"/>
                                              <w:rFonts w:eastAsia="Times New Roman"/>
                                              <w:b/>
                                              <w:bCs/>
                                            </w:rPr>
                                            <w:t>Other local news</w:t>
                                          </w:r>
                                        </w:p>
                                        <w:p w14:paraId="5CE4E6BD" w14:textId="77777777" w:rsidR="00CE5118" w:rsidRDefault="00CE5118">
                                          <w:pPr>
                                            <w:spacing w:line="360" w:lineRule="auto"/>
                                            <w:rPr>
                                              <w:rFonts w:ascii="Helvetica" w:eastAsia="Times New Roman" w:hAnsi="Helvetica" w:cs="Helvetica"/>
                                              <w:color w:val="1F1F1F"/>
                                              <w:sz w:val="21"/>
                                              <w:szCs w:val="21"/>
                                            </w:rPr>
                                          </w:pPr>
                                          <w:r>
                                            <w:rPr>
                                              <w:rFonts w:ascii="Helvetica" w:eastAsia="Times New Roman" w:hAnsi="Helvetica" w:cs="Helvetica"/>
                                              <w:color w:val="1F1F1F"/>
                                              <w:sz w:val="21"/>
                                              <w:szCs w:val="21"/>
                                            </w:rPr>
                                            <w:br/>
                                            <w:t xml:space="preserve">Keep up-to-date on all the latest council news at </w:t>
                                          </w:r>
                                          <w:hyperlink r:id="rId22" w:history="1">
                                            <w:r>
                                              <w:rPr>
                                                <w:rStyle w:val="Hyperlink"/>
                                                <w:rFonts w:ascii="Helvetica" w:eastAsia="Times New Roman" w:hAnsi="Helvetica" w:cs="Helvetica"/>
                                                <w:color w:val="0071B9"/>
                                                <w:sz w:val="21"/>
                                                <w:szCs w:val="21"/>
                                              </w:rPr>
                                              <w:t>www.chichester.gov.uk/latestnews</w:t>
                                            </w:r>
                                          </w:hyperlink>
                                          <w:r>
                                            <w:rPr>
                                              <w:rFonts w:ascii="Helvetica" w:eastAsia="Times New Roman" w:hAnsi="Helvetica" w:cs="Helvetica"/>
                                              <w:color w:val="1F1F1F"/>
                                              <w:sz w:val="21"/>
                                              <w:szCs w:val="21"/>
                                            </w:rPr>
                                            <w:br/>
                                          </w:r>
                                          <w:r>
                                            <w:rPr>
                                              <w:rFonts w:ascii="Helvetica" w:eastAsia="Times New Roman" w:hAnsi="Helvetica" w:cs="Helvetica"/>
                                              <w:color w:val="1F1F1F"/>
                                              <w:sz w:val="21"/>
                                              <w:szCs w:val="21"/>
                                            </w:rPr>
                                            <w:br/>
                                            <w:t>Here you can find the latest media releases and you’ll also find the latest District Dispatch column, and previous issues of our newsletter that you may have missed.</w:t>
                                          </w:r>
                                        </w:p>
                                      </w:tc>
                                    </w:tr>
                                  </w:tbl>
                                  <w:p w14:paraId="214282B6" w14:textId="77777777" w:rsidR="00CE5118" w:rsidRDefault="00CE5118">
                                    <w:pPr>
                                      <w:rPr>
                                        <w:rFonts w:ascii="Times New Roman" w:eastAsia="Times New Roman" w:hAnsi="Times New Roman" w:cs="Times New Roman"/>
                                        <w:sz w:val="20"/>
                                        <w:szCs w:val="20"/>
                                      </w:rPr>
                                    </w:pPr>
                                  </w:p>
                                </w:tc>
                              </w:tr>
                            </w:tbl>
                            <w:p w14:paraId="200FDA85" w14:textId="77777777" w:rsidR="00CE5118" w:rsidRDefault="00CE5118">
                              <w:pPr>
                                <w:rPr>
                                  <w:rFonts w:ascii="Times New Roman" w:eastAsia="Times New Roman" w:hAnsi="Times New Roman" w:cs="Times New Roman"/>
                                  <w:sz w:val="20"/>
                                  <w:szCs w:val="20"/>
                                </w:rPr>
                              </w:pPr>
                            </w:p>
                          </w:tc>
                        </w:tr>
                      </w:tbl>
                      <w:p w14:paraId="53FC882B" w14:textId="77777777" w:rsidR="00CE5118" w:rsidRDefault="00CE5118">
                        <w:pPr>
                          <w:jc w:val="center"/>
                          <w:rPr>
                            <w:rFonts w:ascii="Times New Roman" w:eastAsia="Times New Roman" w:hAnsi="Times New Roman" w:cs="Times New Roman"/>
                            <w:sz w:val="20"/>
                            <w:szCs w:val="20"/>
                          </w:rPr>
                        </w:pPr>
                      </w:p>
                    </w:tc>
                  </w:tr>
                </w:tbl>
                <w:p w14:paraId="2889E0B0"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3CDEBF3E"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CE5118" w14:paraId="36F75590" w14:textId="77777777">
                          <w:trPr>
                            <w:jc w:val="center"/>
                            <w:hidden/>
                          </w:trPr>
                          <w:tc>
                            <w:tcPr>
                              <w:tcW w:w="0" w:type="auto"/>
                              <w:hideMark/>
                            </w:tcPr>
                            <w:p w14:paraId="4C7D7EBA" w14:textId="77777777" w:rsidR="00CE5118" w:rsidRDefault="00CE5118">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CE5118" w14:paraId="1928C4EC"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CE5118" w14:paraId="074E36F6"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057387A8" w14:textId="77777777" w:rsidR="00CE5118" w:rsidRDefault="00CE5118">
                                          <w:pPr>
                                            <w:pStyle w:val="Heading2"/>
                                            <w:jc w:val="center"/>
                                            <w:rPr>
                                              <w:rFonts w:eastAsia="Times New Roman"/>
                                            </w:rPr>
                                          </w:pPr>
                                          <w:r>
                                            <w:rPr>
                                              <w:rStyle w:val="Strong"/>
                                              <w:rFonts w:eastAsia="Times New Roman"/>
                                              <w:b/>
                                              <w:bCs/>
                                            </w:rPr>
                                            <w:t xml:space="preserve">Share this with a </w:t>
                                          </w:r>
                                          <w:proofErr w:type="gramStart"/>
                                          <w:r>
                                            <w:rPr>
                                              <w:rStyle w:val="Strong"/>
                                              <w:rFonts w:eastAsia="Times New Roman"/>
                                              <w:b/>
                                              <w:bCs/>
                                            </w:rPr>
                                            <w:t>friend</w:t>
                                          </w:r>
                                          <w:proofErr w:type="gramEnd"/>
                                        </w:p>
                                        <w:p w14:paraId="3C27E297" w14:textId="77777777" w:rsidR="00CE5118" w:rsidRDefault="00CE5118">
                                          <w:pPr>
                                            <w:spacing w:line="360" w:lineRule="auto"/>
                                            <w:jc w:val="center"/>
                                            <w:rPr>
                                              <w:rFonts w:ascii="Helvetica" w:eastAsia="Times New Roman" w:hAnsi="Helvetica" w:cs="Helvetica"/>
                                              <w:color w:val="1F1F1F"/>
                                              <w:sz w:val="21"/>
                                              <w:szCs w:val="21"/>
                                            </w:rPr>
                                          </w:pPr>
                                          <w:r>
                                            <w:rPr>
                                              <w:rFonts w:ascii="Helvetica" w:eastAsia="Times New Roman" w:hAnsi="Helvetica" w:cs="Helvetica"/>
                                              <w:color w:val="1F1F1F"/>
                                              <w:sz w:val="21"/>
                                              <w:szCs w:val="21"/>
                                            </w:rPr>
                                            <w:t xml:space="preserve">  </w:t>
                                          </w:r>
                                        </w:p>
                                        <w:p w14:paraId="612C9B49" w14:textId="77777777" w:rsidR="00CE5118" w:rsidRDefault="00CE5118">
                                          <w:pPr>
                                            <w:spacing w:line="360" w:lineRule="auto"/>
                                            <w:rPr>
                                              <w:rFonts w:ascii="Helvetica" w:eastAsia="Times New Roman" w:hAnsi="Helvetica" w:cs="Helvetica"/>
                                              <w:color w:val="1F1F1F"/>
                                              <w:sz w:val="21"/>
                                              <w:szCs w:val="21"/>
                                            </w:rPr>
                                          </w:pPr>
                                          <w:r>
                                            <w:rPr>
                                              <w:rFonts w:ascii="Helvetica" w:eastAsia="Times New Roman" w:hAnsi="Helvetica" w:cs="Helvetica"/>
                                              <w:color w:val="1F1F1F"/>
                                              <w:sz w:val="21"/>
                                              <w:szCs w:val="21"/>
                                            </w:rPr>
                                            <w:t xml:space="preserve">Please encourage your friends and family to sign up to this newsletter at: </w:t>
                                          </w:r>
                                          <w:hyperlink r:id="rId23" w:history="1">
                                            <w:r>
                                              <w:rPr>
                                                <w:rStyle w:val="Hyperlink"/>
                                                <w:rFonts w:ascii="Helvetica" w:eastAsia="Times New Roman" w:hAnsi="Helvetica" w:cs="Helvetica"/>
                                                <w:color w:val="0071B9"/>
                                                <w:sz w:val="21"/>
                                                <w:szCs w:val="21"/>
                                              </w:rPr>
                                              <w:t>www.chichester.gov.uk/newsalerts</w:t>
                                            </w:r>
                                          </w:hyperlink>
                                        </w:p>
                                      </w:tc>
                                    </w:tr>
                                  </w:tbl>
                                  <w:p w14:paraId="5E9F1D02" w14:textId="77777777" w:rsidR="00CE5118" w:rsidRDefault="00CE5118">
                                    <w:pPr>
                                      <w:rPr>
                                        <w:rFonts w:ascii="Times New Roman" w:eastAsia="Times New Roman" w:hAnsi="Times New Roman" w:cs="Times New Roman"/>
                                        <w:sz w:val="20"/>
                                        <w:szCs w:val="20"/>
                                      </w:rPr>
                                    </w:pPr>
                                  </w:p>
                                </w:tc>
                              </w:tr>
                            </w:tbl>
                            <w:p w14:paraId="4C175A7D" w14:textId="77777777" w:rsidR="00CE5118" w:rsidRDefault="00CE5118">
                              <w:pPr>
                                <w:rPr>
                                  <w:rFonts w:ascii="Times New Roman" w:eastAsia="Times New Roman" w:hAnsi="Times New Roman" w:cs="Times New Roman"/>
                                  <w:sz w:val="20"/>
                                  <w:szCs w:val="20"/>
                                </w:rPr>
                              </w:pPr>
                            </w:p>
                          </w:tc>
                        </w:tr>
                      </w:tbl>
                      <w:p w14:paraId="499A3B38" w14:textId="77777777" w:rsidR="00CE5118" w:rsidRDefault="00CE5118">
                        <w:pPr>
                          <w:jc w:val="center"/>
                          <w:rPr>
                            <w:rFonts w:ascii="Times New Roman" w:eastAsia="Times New Roman" w:hAnsi="Times New Roman" w:cs="Times New Roman"/>
                            <w:sz w:val="20"/>
                            <w:szCs w:val="20"/>
                          </w:rPr>
                        </w:pPr>
                      </w:p>
                    </w:tc>
                  </w:tr>
                </w:tbl>
                <w:p w14:paraId="485B7694"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0BEAA9D8"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E5118" w14:paraId="0A67D663" w14:textId="77777777">
                          <w:trPr>
                            <w:hidden/>
                          </w:trPr>
                          <w:tc>
                            <w:tcPr>
                              <w:tcW w:w="0" w:type="auto"/>
                              <w:vAlign w:val="center"/>
                              <w:hideMark/>
                            </w:tcPr>
                            <w:p w14:paraId="77E0E96C" w14:textId="77777777" w:rsidR="00CE5118" w:rsidRDefault="00CE5118">
                              <w:pPr>
                                <w:rPr>
                                  <w:rFonts w:eastAsia="Times New Roman"/>
                                  <w:vanish/>
                                </w:rPr>
                              </w:pPr>
                            </w:p>
                          </w:tc>
                        </w:tr>
                      </w:tbl>
                      <w:p w14:paraId="4C985B12" w14:textId="77777777" w:rsidR="00CE5118" w:rsidRDefault="00CE5118">
                        <w:pPr>
                          <w:rPr>
                            <w:rFonts w:ascii="Times New Roman" w:eastAsia="Times New Roman" w:hAnsi="Times New Roman" w:cs="Times New Roman"/>
                            <w:sz w:val="20"/>
                            <w:szCs w:val="20"/>
                          </w:rPr>
                        </w:pPr>
                      </w:p>
                    </w:tc>
                  </w:tr>
                </w:tbl>
                <w:p w14:paraId="448270F3" w14:textId="77777777" w:rsidR="00CE5118" w:rsidRDefault="00CE511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E5118" w14:paraId="4E384FD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CE5118" w14:paraId="46D500A0"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CE5118" w14:paraId="576AF623"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CE5118" w14:paraId="7C19EE25"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CE5118" w14:paraId="3368B0A4"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E5118" w14:paraId="0A76196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E5118" w14:paraId="01AF7AC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E5118" w14:paraId="74A183A0" w14:textId="77777777">
                                                              <w:tc>
                                                                <w:tcPr>
                                                                  <w:tcW w:w="360" w:type="dxa"/>
                                                                  <w:vAlign w:val="center"/>
                                                                  <w:hideMark/>
                                                                </w:tcPr>
                                                                <w:p w14:paraId="5B33FDEE" w14:textId="0B13555B" w:rsidR="00CE5118" w:rsidRDefault="00CE5118">
                                                                  <w:pPr>
                                                                    <w:jc w:val="center"/>
                                                                    <w:rPr>
                                                                      <w:rFonts w:eastAsia="Times New Roman"/>
                                                                    </w:rPr>
                                                                  </w:pPr>
                                                                  <w:r>
                                                                    <w:rPr>
                                                                      <w:rFonts w:eastAsia="Times New Roman"/>
                                                                      <w:noProof/>
                                                                      <w:color w:val="0000FF"/>
                                                                    </w:rPr>
                                                                    <w:drawing>
                                                                      <wp:inline distT="0" distB="0" distL="0" distR="0" wp14:anchorId="0AD3D7A6" wp14:editId="641169C3">
                                                                        <wp:extent cx="228600" cy="228600"/>
                                                                        <wp:effectExtent l="0" t="0" r="0" b="0"/>
                                                                        <wp:docPr id="1211268856" name="Picture 6"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438E1A" w14:textId="77777777" w:rsidR="00CE5118" w:rsidRDefault="00CE5118">
                                                            <w:pPr>
                                                              <w:rPr>
                                                                <w:rFonts w:ascii="Times New Roman" w:eastAsia="Times New Roman" w:hAnsi="Times New Roman" w:cs="Times New Roman"/>
                                                                <w:sz w:val="20"/>
                                                                <w:szCs w:val="20"/>
                                                              </w:rPr>
                                                            </w:pPr>
                                                          </w:p>
                                                        </w:tc>
                                                      </w:tr>
                                                    </w:tbl>
                                                    <w:p w14:paraId="4404E29A" w14:textId="77777777" w:rsidR="00CE5118" w:rsidRDefault="00CE5118">
                                                      <w:pPr>
                                                        <w:rPr>
                                                          <w:rFonts w:ascii="Times New Roman" w:eastAsia="Times New Roman" w:hAnsi="Times New Roman" w:cs="Times New Roman"/>
                                                          <w:sz w:val="20"/>
                                                          <w:szCs w:val="20"/>
                                                        </w:rPr>
                                                      </w:pPr>
                                                    </w:p>
                                                  </w:tc>
                                                </w:tr>
                                              </w:tbl>
                                              <w:p w14:paraId="6FB9144D" w14:textId="77777777" w:rsidR="00CE5118" w:rsidRDefault="00CE5118">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E5118" w14:paraId="3F6CDB9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E5118" w14:paraId="64FEE14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E5118" w14:paraId="5CBA06AF" w14:textId="77777777">
                                                              <w:tc>
                                                                <w:tcPr>
                                                                  <w:tcW w:w="360" w:type="dxa"/>
                                                                  <w:vAlign w:val="center"/>
                                                                  <w:hideMark/>
                                                                </w:tcPr>
                                                                <w:p w14:paraId="2A4CBB4B" w14:textId="5534F43B" w:rsidR="00CE5118" w:rsidRDefault="00CE5118">
                                                                  <w:pPr>
                                                                    <w:jc w:val="center"/>
                                                                    <w:rPr>
                                                                      <w:rFonts w:eastAsia="Times New Roman"/>
                                                                    </w:rPr>
                                                                  </w:pPr>
                                                                  <w:r>
                                                                    <w:rPr>
                                                                      <w:rFonts w:eastAsia="Times New Roman"/>
                                                                      <w:noProof/>
                                                                      <w:color w:val="0000FF"/>
                                                                    </w:rPr>
                                                                    <w:drawing>
                                                                      <wp:inline distT="0" distB="0" distL="0" distR="0" wp14:anchorId="7C04A2F0" wp14:editId="61CB742E">
                                                                        <wp:extent cx="228600" cy="228600"/>
                                                                        <wp:effectExtent l="0" t="0" r="0" b="0"/>
                                                                        <wp:docPr id="620578560" name="Picture 5" descr="Facebook">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9F4AA1" w14:textId="77777777" w:rsidR="00CE5118" w:rsidRDefault="00CE5118">
                                                            <w:pPr>
                                                              <w:rPr>
                                                                <w:rFonts w:ascii="Times New Roman" w:eastAsia="Times New Roman" w:hAnsi="Times New Roman" w:cs="Times New Roman"/>
                                                                <w:sz w:val="20"/>
                                                                <w:szCs w:val="20"/>
                                                              </w:rPr>
                                                            </w:pPr>
                                                          </w:p>
                                                        </w:tc>
                                                      </w:tr>
                                                    </w:tbl>
                                                    <w:p w14:paraId="21150BA7" w14:textId="77777777" w:rsidR="00CE5118" w:rsidRDefault="00CE5118">
                                                      <w:pPr>
                                                        <w:rPr>
                                                          <w:rFonts w:ascii="Times New Roman" w:eastAsia="Times New Roman" w:hAnsi="Times New Roman" w:cs="Times New Roman"/>
                                                          <w:sz w:val="20"/>
                                                          <w:szCs w:val="20"/>
                                                        </w:rPr>
                                                      </w:pPr>
                                                    </w:p>
                                                  </w:tc>
                                                </w:tr>
                                              </w:tbl>
                                              <w:p w14:paraId="4E31D69F" w14:textId="77777777" w:rsidR="00CE5118" w:rsidRDefault="00CE5118">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E5118" w14:paraId="7AA8811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E5118" w14:paraId="40E0C13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E5118" w14:paraId="4690DE98" w14:textId="77777777">
                                                              <w:tc>
                                                                <w:tcPr>
                                                                  <w:tcW w:w="360" w:type="dxa"/>
                                                                  <w:vAlign w:val="center"/>
                                                                  <w:hideMark/>
                                                                </w:tcPr>
                                                                <w:p w14:paraId="690381A1" w14:textId="157051CE" w:rsidR="00CE5118" w:rsidRDefault="00CE5118">
                                                                  <w:pPr>
                                                                    <w:jc w:val="center"/>
                                                                    <w:rPr>
                                                                      <w:rFonts w:eastAsia="Times New Roman"/>
                                                                    </w:rPr>
                                                                  </w:pPr>
                                                                  <w:r>
                                                                    <w:rPr>
                                                                      <w:rFonts w:eastAsia="Times New Roman"/>
                                                                      <w:noProof/>
                                                                      <w:color w:val="0000FF"/>
                                                                    </w:rPr>
                                                                    <w:drawing>
                                                                      <wp:inline distT="0" distB="0" distL="0" distR="0" wp14:anchorId="58EBD4C3" wp14:editId="52515680">
                                                                        <wp:extent cx="228600" cy="228600"/>
                                                                        <wp:effectExtent l="0" t="0" r="0" b="0"/>
                                                                        <wp:docPr id="499454021" name="Picture 4" descr="YouTub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uTub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EB856A5" w14:textId="77777777" w:rsidR="00CE5118" w:rsidRDefault="00CE5118">
                                                            <w:pPr>
                                                              <w:rPr>
                                                                <w:rFonts w:ascii="Times New Roman" w:eastAsia="Times New Roman" w:hAnsi="Times New Roman" w:cs="Times New Roman"/>
                                                                <w:sz w:val="20"/>
                                                                <w:szCs w:val="20"/>
                                                              </w:rPr>
                                                            </w:pPr>
                                                          </w:p>
                                                        </w:tc>
                                                      </w:tr>
                                                    </w:tbl>
                                                    <w:p w14:paraId="096173EA" w14:textId="77777777" w:rsidR="00CE5118" w:rsidRDefault="00CE5118">
                                                      <w:pPr>
                                                        <w:rPr>
                                                          <w:rFonts w:ascii="Times New Roman" w:eastAsia="Times New Roman" w:hAnsi="Times New Roman" w:cs="Times New Roman"/>
                                                          <w:sz w:val="20"/>
                                                          <w:szCs w:val="20"/>
                                                        </w:rPr>
                                                      </w:pPr>
                                                    </w:p>
                                                  </w:tc>
                                                </w:tr>
                                              </w:tbl>
                                              <w:p w14:paraId="2D6C57B2" w14:textId="77777777" w:rsidR="00CE5118" w:rsidRDefault="00CE5118">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E5118" w14:paraId="0DB2412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E5118" w14:paraId="2FE2230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E5118" w14:paraId="653828B5" w14:textId="77777777">
                                                              <w:tc>
                                                                <w:tcPr>
                                                                  <w:tcW w:w="360" w:type="dxa"/>
                                                                  <w:vAlign w:val="center"/>
                                                                  <w:hideMark/>
                                                                </w:tcPr>
                                                                <w:p w14:paraId="306D1E82" w14:textId="46F88BD6" w:rsidR="00CE5118" w:rsidRDefault="00CE5118">
                                                                  <w:pPr>
                                                                    <w:jc w:val="center"/>
                                                                    <w:rPr>
                                                                      <w:rFonts w:eastAsia="Times New Roman"/>
                                                                    </w:rPr>
                                                                  </w:pPr>
                                                                  <w:r>
                                                                    <w:rPr>
                                                                      <w:rFonts w:eastAsia="Times New Roman"/>
                                                                      <w:noProof/>
                                                                      <w:color w:val="0000FF"/>
                                                                    </w:rPr>
                                                                    <w:drawing>
                                                                      <wp:inline distT="0" distB="0" distL="0" distR="0" wp14:anchorId="6A4E152E" wp14:editId="12830236">
                                                                        <wp:extent cx="228600" cy="228600"/>
                                                                        <wp:effectExtent l="0" t="0" r="0" b="0"/>
                                                                        <wp:docPr id="1523973705" name="Picture 3" descr="LinkedI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ked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67E8C89" w14:textId="77777777" w:rsidR="00CE5118" w:rsidRDefault="00CE5118">
                                                            <w:pPr>
                                                              <w:rPr>
                                                                <w:rFonts w:ascii="Times New Roman" w:eastAsia="Times New Roman" w:hAnsi="Times New Roman" w:cs="Times New Roman"/>
                                                                <w:sz w:val="20"/>
                                                                <w:szCs w:val="20"/>
                                                              </w:rPr>
                                                            </w:pPr>
                                                          </w:p>
                                                        </w:tc>
                                                      </w:tr>
                                                    </w:tbl>
                                                    <w:p w14:paraId="1165E942" w14:textId="77777777" w:rsidR="00CE5118" w:rsidRDefault="00CE5118">
                                                      <w:pPr>
                                                        <w:rPr>
                                                          <w:rFonts w:ascii="Times New Roman" w:eastAsia="Times New Roman" w:hAnsi="Times New Roman" w:cs="Times New Roman"/>
                                                          <w:sz w:val="20"/>
                                                          <w:szCs w:val="20"/>
                                                        </w:rPr>
                                                      </w:pPr>
                                                    </w:p>
                                                  </w:tc>
                                                </w:tr>
                                              </w:tbl>
                                              <w:p w14:paraId="0A7B17AB" w14:textId="77777777" w:rsidR="00CE5118" w:rsidRDefault="00CE5118">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E5118" w14:paraId="1D9F50D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E5118" w14:paraId="4BC593A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E5118" w14:paraId="6D46C6A3" w14:textId="77777777">
                                                              <w:tc>
                                                                <w:tcPr>
                                                                  <w:tcW w:w="360" w:type="dxa"/>
                                                                  <w:vAlign w:val="center"/>
                                                                  <w:hideMark/>
                                                                </w:tcPr>
                                                                <w:p w14:paraId="2F47B711" w14:textId="5FCD4455" w:rsidR="00CE5118" w:rsidRDefault="00CE5118">
                                                                  <w:pPr>
                                                                    <w:jc w:val="center"/>
                                                                    <w:rPr>
                                                                      <w:rFonts w:eastAsia="Times New Roman"/>
                                                                    </w:rPr>
                                                                  </w:pPr>
                                                                  <w:r>
                                                                    <w:rPr>
                                                                      <w:rFonts w:eastAsia="Times New Roman"/>
                                                                      <w:noProof/>
                                                                      <w:color w:val="0000FF"/>
                                                                    </w:rPr>
                                                                    <w:drawing>
                                                                      <wp:inline distT="0" distB="0" distL="0" distR="0" wp14:anchorId="508F6578" wp14:editId="037FFB03">
                                                                        <wp:extent cx="228600" cy="228600"/>
                                                                        <wp:effectExtent l="0" t="0" r="0" b="0"/>
                                                                        <wp:docPr id="597551824" name="Picture 2" descr="Instagram">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gra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F3F55A6" w14:textId="77777777" w:rsidR="00CE5118" w:rsidRDefault="00CE5118">
                                                            <w:pPr>
                                                              <w:rPr>
                                                                <w:rFonts w:ascii="Times New Roman" w:eastAsia="Times New Roman" w:hAnsi="Times New Roman" w:cs="Times New Roman"/>
                                                                <w:sz w:val="20"/>
                                                                <w:szCs w:val="20"/>
                                                              </w:rPr>
                                                            </w:pPr>
                                                          </w:p>
                                                        </w:tc>
                                                      </w:tr>
                                                    </w:tbl>
                                                    <w:p w14:paraId="75BE390B" w14:textId="77777777" w:rsidR="00CE5118" w:rsidRDefault="00CE5118">
                                                      <w:pPr>
                                                        <w:rPr>
                                                          <w:rFonts w:ascii="Times New Roman" w:eastAsia="Times New Roman" w:hAnsi="Times New Roman" w:cs="Times New Roman"/>
                                                          <w:sz w:val="20"/>
                                                          <w:szCs w:val="20"/>
                                                        </w:rPr>
                                                      </w:pPr>
                                                    </w:p>
                                                  </w:tc>
                                                </w:tr>
                                              </w:tbl>
                                              <w:p w14:paraId="03EDD720" w14:textId="77777777" w:rsidR="00CE5118" w:rsidRDefault="00CE5118">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CE5118" w14:paraId="3E48EE5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E5118" w14:paraId="40079D8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E5118" w14:paraId="1FB60982" w14:textId="77777777">
                                                              <w:tc>
                                                                <w:tcPr>
                                                                  <w:tcW w:w="360" w:type="dxa"/>
                                                                  <w:vAlign w:val="center"/>
                                                                  <w:hideMark/>
                                                                </w:tcPr>
                                                                <w:p w14:paraId="566299E0" w14:textId="0E372F7D" w:rsidR="00CE5118" w:rsidRDefault="00CE5118">
                                                                  <w:pPr>
                                                                    <w:jc w:val="center"/>
                                                                    <w:rPr>
                                                                      <w:rFonts w:eastAsia="Times New Roman"/>
                                                                    </w:rPr>
                                                                  </w:pPr>
                                                                  <w:r>
                                                                    <w:rPr>
                                                                      <w:rFonts w:eastAsia="Times New Roman"/>
                                                                      <w:noProof/>
                                                                      <w:color w:val="0000FF"/>
                                                                    </w:rPr>
                                                                    <w:drawing>
                                                                      <wp:inline distT="0" distB="0" distL="0" distR="0" wp14:anchorId="28348BAE" wp14:editId="7E86A364">
                                                                        <wp:extent cx="228600" cy="228600"/>
                                                                        <wp:effectExtent l="0" t="0" r="0" b="0"/>
                                                                        <wp:docPr id="1877720051" name="Picture 1" descr="Next Door">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xt Doo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5977F9E" w14:textId="77777777" w:rsidR="00CE5118" w:rsidRDefault="00CE5118">
                                                            <w:pPr>
                                                              <w:rPr>
                                                                <w:rFonts w:ascii="Times New Roman" w:eastAsia="Times New Roman" w:hAnsi="Times New Roman" w:cs="Times New Roman"/>
                                                                <w:sz w:val="20"/>
                                                                <w:szCs w:val="20"/>
                                                              </w:rPr>
                                                            </w:pPr>
                                                          </w:p>
                                                        </w:tc>
                                                      </w:tr>
                                                    </w:tbl>
                                                    <w:p w14:paraId="7F320DD0" w14:textId="77777777" w:rsidR="00CE5118" w:rsidRDefault="00CE5118">
                                                      <w:pPr>
                                                        <w:rPr>
                                                          <w:rFonts w:ascii="Times New Roman" w:eastAsia="Times New Roman" w:hAnsi="Times New Roman" w:cs="Times New Roman"/>
                                                          <w:sz w:val="20"/>
                                                          <w:szCs w:val="20"/>
                                                        </w:rPr>
                                                      </w:pPr>
                                                    </w:p>
                                                  </w:tc>
                                                </w:tr>
                                              </w:tbl>
                                              <w:p w14:paraId="0EECF466" w14:textId="77777777" w:rsidR="00CE5118" w:rsidRDefault="00CE5118">
                                                <w:pPr>
                                                  <w:rPr>
                                                    <w:rFonts w:ascii="Times New Roman" w:eastAsia="Times New Roman" w:hAnsi="Times New Roman" w:cs="Times New Roman"/>
                                                    <w:sz w:val="20"/>
                                                    <w:szCs w:val="20"/>
                                                  </w:rPr>
                                                </w:pPr>
                                              </w:p>
                                            </w:tc>
                                          </w:tr>
                                        </w:tbl>
                                        <w:p w14:paraId="524D5746" w14:textId="77777777" w:rsidR="00CE5118" w:rsidRDefault="00CE5118">
                                          <w:pPr>
                                            <w:jc w:val="center"/>
                                            <w:rPr>
                                              <w:rFonts w:ascii="Times New Roman" w:eastAsia="Times New Roman" w:hAnsi="Times New Roman" w:cs="Times New Roman"/>
                                              <w:sz w:val="20"/>
                                              <w:szCs w:val="20"/>
                                            </w:rPr>
                                          </w:pPr>
                                        </w:p>
                                      </w:tc>
                                    </w:tr>
                                  </w:tbl>
                                  <w:p w14:paraId="09D1F9DB" w14:textId="77777777" w:rsidR="00CE5118" w:rsidRDefault="00CE5118">
                                    <w:pPr>
                                      <w:jc w:val="center"/>
                                      <w:rPr>
                                        <w:rFonts w:ascii="Times New Roman" w:eastAsia="Times New Roman" w:hAnsi="Times New Roman" w:cs="Times New Roman"/>
                                        <w:sz w:val="20"/>
                                        <w:szCs w:val="20"/>
                                      </w:rPr>
                                    </w:pPr>
                                  </w:p>
                                </w:tc>
                              </w:tr>
                            </w:tbl>
                            <w:p w14:paraId="3D7183AB" w14:textId="77777777" w:rsidR="00CE5118" w:rsidRDefault="00CE5118">
                              <w:pPr>
                                <w:jc w:val="center"/>
                                <w:rPr>
                                  <w:rFonts w:ascii="Times New Roman" w:eastAsia="Times New Roman" w:hAnsi="Times New Roman" w:cs="Times New Roman"/>
                                  <w:sz w:val="20"/>
                                  <w:szCs w:val="20"/>
                                </w:rPr>
                              </w:pPr>
                            </w:p>
                          </w:tc>
                        </w:tr>
                      </w:tbl>
                      <w:p w14:paraId="7485DB3B" w14:textId="77777777" w:rsidR="00CE5118" w:rsidRDefault="00CE5118">
                        <w:pPr>
                          <w:jc w:val="center"/>
                          <w:rPr>
                            <w:rFonts w:ascii="Times New Roman" w:eastAsia="Times New Roman" w:hAnsi="Times New Roman" w:cs="Times New Roman"/>
                            <w:sz w:val="20"/>
                            <w:szCs w:val="20"/>
                          </w:rPr>
                        </w:pPr>
                      </w:p>
                    </w:tc>
                  </w:tr>
                </w:tbl>
                <w:p w14:paraId="615C7446" w14:textId="77777777" w:rsidR="00CE5118" w:rsidRDefault="00CE5118">
                  <w:pPr>
                    <w:rPr>
                      <w:rFonts w:ascii="Times New Roman" w:eastAsia="Times New Roman" w:hAnsi="Times New Roman" w:cs="Times New Roman"/>
                      <w:sz w:val="20"/>
                      <w:szCs w:val="20"/>
                    </w:rPr>
                  </w:pPr>
                </w:p>
              </w:tc>
            </w:tr>
          </w:tbl>
          <w:p w14:paraId="2D76C109" w14:textId="77777777" w:rsidR="00CE5118" w:rsidRDefault="00CE5118">
            <w:pPr>
              <w:jc w:val="center"/>
              <w:rPr>
                <w:rFonts w:ascii="Times New Roman" w:eastAsia="Times New Roman" w:hAnsi="Times New Roman" w:cs="Times New Roman"/>
                <w:sz w:val="20"/>
                <w:szCs w:val="20"/>
              </w:rPr>
            </w:pPr>
          </w:p>
        </w:tc>
      </w:tr>
    </w:tbl>
    <w:p w14:paraId="75C8BA77"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8"/>
    <w:rsid w:val="004617E4"/>
    <w:rsid w:val="00B93805"/>
    <w:rsid w:val="00CE5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87E6"/>
  <w15:chartTrackingRefBased/>
  <w15:docId w15:val="{A2F971BC-EE4D-4A28-808C-77890119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118"/>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CE5118"/>
    <w:pPr>
      <w:spacing w:line="300" w:lineRule="auto"/>
      <w:jc w:val="center"/>
      <w:outlineLvl w:val="0"/>
    </w:pPr>
    <w:rPr>
      <w:rFonts w:ascii="Helvetica" w:hAnsi="Helvetica"/>
      <w:b/>
      <w:bCs/>
      <w:color w:val="29B8CD"/>
      <w:kern w:val="36"/>
      <w:sz w:val="54"/>
      <w:szCs w:val="54"/>
    </w:rPr>
  </w:style>
  <w:style w:type="paragraph" w:styleId="Heading2">
    <w:name w:val="heading 2"/>
    <w:basedOn w:val="Normal"/>
    <w:link w:val="Heading2Char"/>
    <w:uiPriority w:val="9"/>
    <w:semiHidden/>
    <w:unhideWhenUsed/>
    <w:qFormat/>
    <w:rsid w:val="00CE5118"/>
    <w:pPr>
      <w:spacing w:line="300" w:lineRule="auto"/>
      <w:outlineLvl w:val="1"/>
    </w:pPr>
    <w:rPr>
      <w:rFonts w:ascii="Helvetica" w:hAnsi="Helvetica"/>
      <w:b/>
      <w:bCs/>
      <w:color w:val="0071B9"/>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118"/>
    <w:rPr>
      <w:rFonts w:ascii="Helvetica" w:hAnsi="Helvetica" w:cs="Calibri"/>
      <w:b/>
      <w:bCs/>
      <w:color w:val="29B8CD"/>
      <w:kern w:val="36"/>
      <w:sz w:val="54"/>
      <w:szCs w:val="54"/>
      <w:lang w:eastAsia="en-GB"/>
      <w14:ligatures w14:val="none"/>
    </w:rPr>
  </w:style>
  <w:style w:type="character" w:customStyle="1" w:styleId="Heading2Char">
    <w:name w:val="Heading 2 Char"/>
    <w:basedOn w:val="DefaultParagraphFont"/>
    <w:link w:val="Heading2"/>
    <w:uiPriority w:val="9"/>
    <w:semiHidden/>
    <w:rsid w:val="00CE5118"/>
    <w:rPr>
      <w:rFonts w:ascii="Helvetica" w:hAnsi="Helvetica" w:cs="Calibri"/>
      <w:b/>
      <w:bCs/>
      <w:color w:val="0071B9"/>
      <w:kern w:val="0"/>
      <w:sz w:val="33"/>
      <w:szCs w:val="33"/>
      <w:lang w:eastAsia="en-GB"/>
      <w14:ligatures w14:val="none"/>
    </w:rPr>
  </w:style>
  <w:style w:type="character" w:styleId="Hyperlink">
    <w:name w:val="Hyperlink"/>
    <w:basedOn w:val="DefaultParagraphFont"/>
    <w:uiPriority w:val="99"/>
    <w:semiHidden/>
    <w:unhideWhenUsed/>
    <w:rsid w:val="00CE5118"/>
    <w:rPr>
      <w:color w:val="0000FF"/>
      <w:u w:val="single"/>
    </w:rPr>
  </w:style>
  <w:style w:type="character" w:styleId="Strong">
    <w:name w:val="Strong"/>
    <w:basedOn w:val="DefaultParagraphFont"/>
    <w:uiPriority w:val="22"/>
    <w:qFormat/>
    <w:rsid w:val="00CE5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chester.us14.list-manage.com/track/click?u=36944501426cd467c96b84eb5&amp;id=21c932d811&amp;e=7869a9c6dd" TargetMode="External"/><Relationship Id="rId18" Type="http://schemas.openxmlformats.org/officeDocument/2006/relationships/image" Target="media/image8.jpeg"/><Relationship Id="rId26" Type="http://schemas.openxmlformats.org/officeDocument/2006/relationships/hyperlink" Target="https://chichester.us14.list-manage.com/track/click?u=36944501426cd467c96b84eb5&amp;id=2970465dd6&amp;e=7869a9c6dd" TargetMode="External"/><Relationship Id="rId21" Type="http://schemas.openxmlformats.org/officeDocument/2006/relationships/hyperlink" Target="https://chichester.us14.list-manage.com/track/click?u=36944501426cd467c96b84eb5&amp;id=dbee754fc1&amp;e=7869a9c6dd" TargetMode="External"/><Relationship Id="rId34" Type="http://schemas.openxmlformats.org/officeDocument/2006/relationships/hyperlink" Target="https://chichester.us14.list-manage.com/track/click?u=36944501426cd467c96b84eb5&amp;id=0a728abbed&amp;e=7869a9c6dd" TargetMode="External"/><Relationship Id="rId7" Type="http://schemas.openxmlformats.org/officeDocument/2006/relationships/hyperlink" Target="https://chichester.us14.list-manage.com/track/click?u=36944501426cd467c96b84eb5&amp;id=918ec8f54c&amp;e=7869a9c6dd" TargetMode="External"/><Relationship Id="rId12" Type="http://schemas.openxmlformats.org/officeDocument/2006/relationships/image" Target="media/image5.jpeg"/><Relationship Id="rId17" Type="http://schemas.openxmlformats.org/officeDocument/2006/relationships/hyperlink" Target="https://chichester.us14.list-manage.com/track/click?u=36944501426cd467c96b84eb5&amp;id=6c808f33ff&amp;e=7869a9c6dd" TargetMode="External"/><Relationship Id="rId25" Type="http://schemas.openxmlformats.org/officeDocument/2006/relationships/image" Target="media/image10.png"/><Relationship Id="rId33"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hichester.us14.list-manage.com/track/click?u=36944501426cd467c96b84eb5&amp;id=bdf370c55e&amp;e=7869a9c6dd" TargetMode="External"/><Relationship Id="rId24" Type="http://schemas.openxmlformats.org/officeDocument/2006/relationships/hyperlink" Target="https://chichester.us14.list-manage.com/track/click?u=36944501426cd467c96b84eb5&amp;id=a8f353e88d&amp;e=7869a9c6dd" TargetMode="External"/><Relationship Id="rId32" Type="http://schemas.openxmlformats.org/officeDocument/2006/relationships/hyperlink" Target="https://chichester.us14.list-manage.com/track/click?u=36944501426cd467c96b84eb5&amp;id=73913bd61a&amp;e=7869a9c6dd" TargetMode="External"/><Relationship Id="rId37" Type="http://schemas.openxmlformats.org/officeDocument/2006/relationships/theme" Target="theme/theme1.xml"/><Relationship Id="rId5" Type="http://schemas.openxmlformats.org/officeDocument/2006/relationships/hyperlink" Target="https://chichester.us14.list-manage.com/track/click?u=36944501426cd467c96b84eb5&amp;id=795dd72f86&amp;e=7869a9c6dd" TargetMode="External"/><Relationship Id="rId15" Type="http://schemas.openxmlformats.org/officeDocument/2006/relationships/hyperlink" Target="https://chichester.us14.list-manage.com/track/click?u=36944501426cd467c96b84eb5&amp;id=a7a0e6b21b&amp;e=7869a9c6dd" TargetMode="External"/><Relationship Id="rId23" Type="http://schemas.openxmlformats.org/officeDocument/2006/relationships/hyperlink" Target="https://chichester.us14.list-manage.com/track/click?u=36944501426cd467c96b84eb5&amp;id=96f2dcb327&amp;e=7869a9c6dd" TargetMode="External"/><Relationship Id="rId28" Type="http://schemas.openxmlformats.org/officeDocument/2006/relationships/hyperlink" Target="https://chichester.us14.list-manage.com/track/click?u=36944501426cd467c96b84eb5&amp;id=6ad5322e1d&amp;e=7869a9c6dd"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chichester.us14.list-manage.com/track/click?u=36944501426cd467c96b84eb5&amp;id=6f2c9b5387&amp;e=7869a9c6dd" TargetMode="External"/><Relationship Id="rId31" Type="http://schemas.openxmlformats.org/officeDocument/2006/relationships/image" Target="media/image13.png"/><Relationship Id="rId4" Type="http://schemas.openxmlformats.org/officeDocument/2006/relationships/image" Target="media/image1.jpeg"/><Relationship Id="rId9" Type="http://schemas.openxmlformats.org/officeDocument/2006/relationships/hyperlink" Target="https://chichester.us14.list-manage.com/track/click?u=36944501426cd467c96b84eb5&amp;id=6eff6c7050&amp;e=7869a9c6dd" TargetMode="External"/><Relationship Id="rId14" Type="http://schemas.openxmlformats.org/officeDocument/2006/relationships/image" Target="media/image6.jpeg"/><Relationship Id="rId22" Type="http://schemas.openxmlformats.org/officeDocument/2006/relationships/hyperlink" Target="https://chichester.us14.list-manage.com/track/click?u=36944501426cd467c96b84eb5&amp;id=5c2cc4f13e&amp;e=7869a9c6dd" TargetMode="External"/><Relationship Id="rId27" Type="http://schemas.openxmlformats.org/officeDocument/2006/relationships/image" Target="media/image11.png"/><Relationship Id="rId30" Type="http://schemas.openxmlformats.org/officeDocument/2006/relationships/hyperlink" Target="https://chichester.us14.list-manage.com/track/click?u=36944501426cd467c96b84eb5&amp;id=3b7954ce75&amp;e=7869a9c6dd" TargetMode="External"/><Relationship Id="rId35" Type="http://schemas.openxmlformats.org/officeDocument/2006/relationships/image" Target="media/image15.png"/><Relationship Id="rId8" Type="http://schemas.openxmlformats.org/officeDocument/2006/relationships/image" Target="media/image3.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2024-01-02T14:18:00Z</dcterms:created>
  <dcterms:modified xsi:type="dcterms:W3CDTF">2024-01-02T14:19:00Z</dcterms:modified>
</cp:coreProperties>
</file>