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321"/>
        <w:gridCol w:w="10"/>
      </w:tblGrid>
      <w:tr w:rsidR="007B2739" w:rsidRPr="00A40620" w14:paraId="463D431F" w14:textId="77777777" w:rsidTr="001B191A">
        <w:trPr>
          <w:gridAfter w:val="1"/>
          <w:wAfter w:w="5" w:type="pct"/>
        </w:trPr>
        <w:tc>
          <w:tcPr>
            <w:tcW w:w="4995" w:type="pct"/>
            <w:gridSpan w:val="2"/>
          </w:tcPr>
          <w:p w14:paraId="463D431B" w14:textId="77777777" w:rsidR="00B80AE6" w:rsidRPr="00A40620" w:rsidRDefault="00B80AE6" w:rsidP="00B80AE6">
            <w:pPr>
              <w:jc w:val="center"/>
              <w:rPr>
                <w:b/>
              </w:rPr>
            </w:pPr>
            <w:r w:rsidRPr="00A40620">
              <w:rPr>
                <w:b/>
                <w:bCs/>
              </w:rPr>
              <w:t>Sidlesham Parish Council</w:t>
            </w:r>
            <w:r w:rsidRPr="00A40620">
              <w:rPr>
                <w:b/>
              </w:rPr>
              <w:t xml:space="preserve"> Meeting to be held on</w:t>
            </w:r>
          </w:p>
          <w:p w14:paraId="463D431C" w14:textId="4CE20942" w:rsidR="00B80AE6" w:rsidRPr="00A40620" w:rsidRDefault="00B80AE6" w:rsidP="00B80AE6">
            <w:pPr>
              <w:jc w:val="center"/>
              <w:rPr>
                <w:b/>
              </w:rPr>
            </w:pPr>
            <w:r w:rsidRPr="00A40620">
              <w:rPr>
                <w:b/>
              </w:rPr>
              <w:t xml:space="preserve">Wednesday </w:t>
            </w:r>
            <w:r w:rsidR="0078177C" w:rsidRPr="00A40620">
              <w:rPr>
                <w:b/>
              </w:rPr>
              <w:t>1</w:t>
            </w:r>
            <w:r w:rsidR="00193366">
              <w:rPr>
                <w:b/>
              </w:rPr>
              <w:t>5 February</w:t>
            </w:r>
            <w:r w:rsidRPr="00A40620">
              <w:rPr>
                <w:b/>
              </w:rPr>
              <w:t xml:space="preserve"> at 7.30pm</w:t>
            </w:r>
          </w:p>
          <w:p w14:paraId="463D431D" w14:textId="77777777" w:rsidR="00B80AE6" w:rsidRPr="00A40620" w:rsidRDefault="00B80AE6" w:rsidP="00B80AE6">
            <w:pPr>
              <w:spacing w:after="240"/>
              <w:jc w:val="center"/>
              <w:rPr>
                <w:bCs/>
              </w:rPr>
            </w:pPr>
            <w:r w:rsidRPr="00A40620">
              <w:rPr>
                <w:b/>
                <w:bCs/>
              </w:rPr>
              <w:t xml:space="preserve">The </w:t>
            </w:r>
            <w:r w:rsidR="0078177C" w:rsidRPr="00A40620">
              <w:rPr>
                <w:b/>
                <w:bCs/>
              </w:rPr>
              <w:t>Parish Rooms</w:t>
            </w:r>
            <w:r w:rsidRPr="00A40620">
              <w:rPr>
                <w:b/>
                <w:bCs/>
              </w:rPr>
              <w:t xml:space="preserve">, Church Farm Lane </w:t>
            </w:r>
          </w:p>
          <w:p w14:paraId="463D431E" w14:textId="77777777" w:rsidR="00A324C0" w:rsidRPr="00A40620" w:rsidRDefault="00B80AE6" w:rsidP="00F25BBE">
            <w:pPr>
              <w:jc w:val="center"/>
            </w:pPr>
            <w:r w:rsidRPr="00A40620">
              <w:rPr>
                <w:b/>
              </w:rPr>
              <w:t>AGENDA</w:t>
            </w:r>
          </w:p>
        </w:tc>
      </w:tr>
      <w:tr w:rsidR="001A3A55" w:rsidRPr="00A40620" w14:paraId="463D4322" w14:textId="77777777" w:rsidTr="00C909B2">
        <w:tc>
          <w:tcPr>
            <w:tcW w:w="542" w:type="pct"/>
          </w:tcPr>
          <w:p w14:paraId="463D4320" w14:textId="77777777" w:rsidR="001A3A55" w:rsidRPr="00A40620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21" w14:textId="2341CC94" w:rsidR="001A3A55" w:rsidRPr="00A40620" w:rsidRDefault="001A3A55" w:rsidP="00457B36">
            <w:pPr>
              <w:spacing w:before="120" w:after="120"/>
              <w:jc w:val="both"/>
            </w:pPr>
            <w:r w:rsidRPr="00A40620">
              <w:rPr>
                <w:b/>
                <w:u w:val="single"/>
              </w:rPr>
              <w:t>Welcome and Apologies for Absence</w:t>
            </w:r>
          </w:p>
        </w:tc>
      </w:tr>
      <w:tr w:rsidR="001A3A55" w:rsidRPr="00A40620" w14:paraId="463D4325" w14:textId="77777777" w:rsidTr="00C909B2">
        <w:tc>
          <w:tcPr>
            <w:tcW w:w="542" w:type="pct"/>
          </w:tcPr>
          <w:p w14:paraId="463D4323" w14:textId="77777777" w:rsidR="001A3A55" w:rsidRPr="00A40620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24" w14:textId="77777777" w:rsidR="001A3A55" w:rsidRPr="00A40620" w:rsidRDefault="001A3A55" w:rsidP="00DA2867">
            <w:pPr>
              <w:spacing w:before="120" w:after="240"/>
              <w:jc w:val="both"/>
            </w:pPr>
            <w:r w:rsidRPr="00A40620">
              <w:rPr>
                <w:b/>
                <w:u w:val="single"/>
              </w:rPr>
              <w:t>Declarat</w:t>
            </w:r>
            <w:r w:rsidR="00D927AA" w:rsidRPr="00A40620">
              <w:rPr>
                <w:b/>
                <w:u w:val="single"/>
              </w:rPr>
              <w:t>ion by Councillors of Personal I</w:t>
            </w:r>
            <w:r w:rsidRPr="00A40620">
              <w:rPr>
                <w:b/>
                <w:u w:val="single"/>
              </w:rPr>
              <w:t>nterests</w:t>
            </w:r>
            <w:r w:rsidR="00D927AA" w:rsidRPr="00A40620">
              <w:rPr>
                <w:b/>
                <w:u w:val="single"/>
              </w:rPr>
              <w:t xml:space="preserve"> </w:t>
            </w:r>
            <w:r w:rsidR="00DA2867" w:rsidRPr="00A40620">
              <w:rPr>
                <w:b/>
                <w:u w:val="single"/>
              </w:rPr>
              <w:t>in</w:t>
            </w:r>
            <w:r w:rsidR="00D927AA" w:rsidRPr="00A40620">
              <w:rPr>
                <w:b/>
                <w:u w:val="single"/>
              </w:rPr>
              <w:t xml:space="preserve"> Items on this Agenda</w:t>
            </w:r>
            <w:r w:rsidRPr="00A40620">
              <w:rPr>
                <w:b/>
                <w:u w:val="single"/>
              </w:rPr>
              <w:t>.</w:t>
            </w:r>
            <w:r w:rsidRPr="00A40620">
              <w:t xml:space="preserve">  </w:t>
            </w:r>
          </w:p>
        </w:tc>
      </w:tr>
      <w:tr w:rsidR="001A3A55" w:rsidRPr="00A40620" w14:paraId="463D4328" w14:textId="77777777" w:rsidTr="00C909B2">
        <w:tc>
          <w:tcPr>
            <w:tcW w:w="542" w:type="pct"/>
          </w:tcPr>
          <w:p w14:paraId="463D4326" w14:textId="77777777" w:rsidR="001A3A55" w:rsidRPr="00A40620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27" w14:textId="77777777" w:rsidR="001A3A55" w:rsidRPr="00A40620" w:rsidRDefault="00DA158D" w:rsidP="00457B36">
            <w:pPr>
              <w:spacing w:before="120" w:after="120"/>
              <w:jc w:val="both"/>
            </w:pPr>
            <w:r w:rsidRPr="00A40620">
              <w:rPr>
                <w:b/>
                <w:u w:val="single"/>
              </w:rPr>
              <w:t>Questions from the Public.</w:t>
            </w:r>
            <w:r w:rsidRPr="00A40620">
              <w:t xml:space="preserve">  </w:t>
            </w:r>
            <w:r w:rsidR="00DA2867" w:rsidRPr="00A40620">
              <w:t>(Exempt s</w:t>
            </w:r>
            <w:r w:rsidR="001A3A55" w:rsidRPr="00A40620">
              <w:t>ubjects on the Agenda).</w:t>
            </w:r>
          </w:p>
        </w:tc>
      </w:tr>
      <w:tr w:rsidR="001A3A55" w:rsidRPr="00A40620" w14:paraId="463D432B" w14:textId="77777777" w:rsidTr="00C909B2">
        <w:tc>
          <w:tcPr>
            <w:tcW w:w="542" w:type="pct"/>
          </w:tcPr>
          <w:p w14:paraId="463D4329" w14:textId="77777777" w:rsidR="001A3A55" w:rsidRPr="00A40620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2A" w14:textId="77777777" w:rsidR="006D6C76" w:rsidRPr="00A40620" w:rsidRDefault="001A3A55" w:rsidP="0078177C">
            <w:pPr>
              <w:spacing w:before="120" w:after="120"/>
              <w:jc w:val="both"/>
            </w:pPr>
            <w:r w:rsidRPr="00A40620">
              <w:rPr>
                <w:b/>
                <w:u w:val="single"/>
              </w:rPr>
              <w:t>Minutes of Last Council Meeting.</w:t>
            </w:r>
            <w:r w:rsidRPr="00A40620">
              <w:t xml:space="preserve">  </w:t>
            </w:r>
            <w:r w:rsidR="006D6C76" w:rsidRPr="00A40620">
              <w:rPr>
                <w:b/>
              </w:rPr>
              <w:tab/>
            </w:r>
          </w:p>
        </w:tc>
      </w:tr>
      <w:tr w:rsidR="00E56556" w:rsidRPr="00A40620" w14:paraId="463D432E" w14:textId="77777777" w:rsidTr="00C909B2">
        <w:tc>
          <w:tcPr>
            <w:tcW w:w="542" w:type="pct"/>
          </w:tcPr>
          <w:p w14:paraId="463D432C" w14:textId="77777777" w:rsidR="00E56556" w:rsidRPr="00A40620" w:rsidRDefault="00E56556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2D" w14:textId="77777777" w:rsidR="00E56556" w:rsidRPr="00A40620" w:rsidRDefault="00E56556" w:rsidP="00FD7565">
            <w:pPr>
              <w:spacing w:before="120" w:after="240"/>
              <w:jc w:val="both"/>
              <w:rPr>
                <w:b/>
                <w:u w:val="single"/>
              </w:rPr>
            </w:pPr>
            <w:r w:rsidRPr="00A40620">
              <w:rPr>
                <w:b/>
                <w:u w:val="single"/>
              </w:rPr>
              <w:t>Matters arising from the above minutes not dealt with in separate items below.</w:t>
            </w:r>
          </w:p>
        </w:tc>
      </w:tr>
      <w:tr w:rsidR="005220AE" w:rsidRPr="00A40620" w14:paraId="463D4331" w14:textId="77777777" w:rsidTr="00C909B2">
        <w:tc>
          <w:tcPr>
            <w:tcW w:w="542" w:type="pct"/>
          </w:tcPr>
          <w:p w14:paraId="463D432F" w14:textId="77777777" w:rsidR="005220AE" w:rsidRPr="00A40620" w:rsidRDefault="005220AE" w:rsidP="005220AE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30" w14:textId="1A322CE5" w:rsidR="00A70CAA" w:rsidRPr="00735622" w:rsidRDefault="00735622" w:rsidP="00D01A57">
            <w:pPr>
              <w:spacing w:before="120" w:after="240"/>
              <w:jc w:val="both"/>
            </w:pPr>
            <w:r>
              <w:rPr>
                <w:b/>
                <w:bCs/>
              </w:rPr>
              <w:t>Village Sign</w:t>
            </w:r>
            <w:r>
              <w:t xml:space="preserve"> – C</w:t>
            </w:r>
            <w:r w:rsidR="00EB66AE">
              <w:t>lerk</w:t>
            </w:r>
          </w:p>
        </w:tc>
      </w:tr>
      <w:tr w:rsidR="00752E16" w:rsidRPr="00A40620" w14:paraId="4489BB93" w14:textId="77777777" w:rsidTr="00C909B2">
        <w:tc>
          <w:tcPr>
            <w:tcW w:w="542" w:type="pct"/>
          </w:tcPr>
          <w:p w14:paraId="24D01E59" w14:textId="77777777" w:rsidR="00752E16" w:rsidRPr="00A40620" w:rsidRDefault="00752E16" w:rsidP="005220AE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5F290AA1" w14:textId="198D7360" w:rsidR="00752E16" w:rsidRPr="00C44493" w:rsidRDefault="00D568CA" w:rsidP="00D01A57">
            <w:pPr>
              <w:spacing w:before="120" w:after="240"/>
              <w:jc w:val="both"/>
            </w:pPr>
            <w:r>
              <w:rPr>
                <w:b/>
                <w:bCs/>
              </w:rPr>
              <w:t>Keynor Lane/Rookery Lane</w:t>
            </w:r>
            <w:r w:rsidR="00C44493">
              <w:rPr>
                <w:b/>
                <w:bCs/>
              </w:rPr>
              <w:t xml:space="preserve"> - </w:t>
            </w:r>
            <w:r w:rsidR="00C44493">
              <w:t>Clerk</w:t>
            </w:r>
          </w:p>
        </w:tc>
      </w:tr>
      <w:tr w:rsidR="001A3A55" w:rsidRPr="00A40620" w14:paraId="463D433A" w14:textId="77777777" w:rsidTr="00C909B2">
        <w:tc>
          <w:tcPr>
            <w:tcW w:w="542" w:type="pct"/>
          </w:tcPr>
          <w:p w14:paraId="463D4338" w14:textId="77777777" w:rsidR="001A3A55" w:rsidRPr="00A40620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39" w14:textId="77777777" w:rsidR="00D31ABA" w:rsidRPr="00A40620" w:rsidRDefault="003A2C7B" w:rsidP="00D31ABA">
            <w:pPr>
              <w:spacing w:before="120" w:after="240"/>
              <w:jc w:val="both"/>
            </w:pPr>
            <w:r w:rsidRPr="00A40620">
              <w:rPr>
                <w:b/>
                <w:u w:val="single"/>
              </w:rPr>
              <w:t>WSCC Councillor Update.</w:t>
            </w:r>
            <w:r w:rsidR="001A3A55" w:rsidRPr="00A40620">
              <w:t xml:space="preserve">  (Cllr P Montyn</w:t>
            </w:r>
            <w:r w:rsidR="00621DDC" w:rsidRPr="00A40620">
              <w:t xml:space="preserve"> </w:t>
            </w:r>
            <w:r w:rsidR="001A3A55" w:rsidRPr="00A40620">
              <w:t>)</w:t>
            </w:r>
          </w:p>
        </w:tc>
      </w:tr>
      <w:tr w:rsidR="001A3A55" w:rsidRPr="00A40620" w14:paraId="463D4343" w14:textId="77777777" w:rsidTr="00C909B2">
        <w:tc>
          <w:tcPr>
            <w:tcW w:w="542" w:type="pct"/>
          </w:tcPr>
          <w:p w14:paraId="463D4341" w14:textId="77777777" w:rsidR="001A3A55" w:rsidRPr="00A40620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42" w14:textId="77777777" w:rsidR="0078720E" w:rsidRPr="00A40620" w:rsidRDefault="001A3A55" w:rsidP="00E56556">
            <w:pPr>
              <w:spacing w:before="120" w:after="240"/>
              <w:jc w:val="both"/>
              <w:rPr>
                <w:b/>
                <w:u w:val="single"/>
              </w:rPr>
            </w:pPr>
            <w:r w:rsidRPr="00A40620">
              <w:rPr>
                <w:b/>
                <w:u w:val="single"/>
              </w:rPr>
              <w:t xml:space="preserve">CDC </w:t>
            </w:r>
            <w:r w:rsidR="003A2C7B" w:rsidRPr="00A40620">
              <w:rPr>
                <w:b/>
                <w:u w:val="single"/>
              </w:rPr>
              <w:t>Councillor Update.</w:t>
            </w:r>
            <w:r w:rsidRPr="00A40620">
              <w:t xml:space="preserve">  (Cllr C Purnell</w:t>
            </w:r>
            <w:r w:rsidR="00E56556" w:rsidRPr="00A40620">
              <w:t xml:space="preserve"> / Cllr D Johnson</w:t>
            </w:r>
            <w:r w:rsidRPr="00A40620">
              <w:t>)</w:t>
            </w:r>
            <w:r w:rsidRPr="00A40620">
              <w:rPr>
                <w:b/>
                <w:u w:val="single"/>
              </w:rPr>
              <w:t xml:space="preserve"> </w:t>
            </w:r>
          </w:p>
        </w:tc>
      </w:tr>
      <w:tr w:rsidR="001A3A55" w:rsidRPr="00A40620" w14:paraId="463D434F" w14:textId="77777777" w:rsidTr="00C909B2">
        <w:tc>
          <w:tcPr>
            <w:tcW w:w="542" w:type="pct"/>
          </w:tcPr>
          <w:p w14:paraId="463D434D" w14:textId="77777777" w:rsidR="001A3A55" w:rsidRPr="00A40620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4E" w14:textId="77777777" w:rsidR="001A3A55" w:rsidRPr="00A40620" w:rsidRDefault="001A3A55" w:rsidP="00457B36">
            <w:pPr>
              <w:spacing w:before="120" w:after="120"/>
              <w:jc w:val="both"/>
            </w:pPr>
            <w:r w:rsidRPr="00A40620">
              <w:rPr>
                <w:b/>
                <w:u w:val="single"/>
              </w:rPr>
              <w:t>Sidle</w:t>
            </w:r>
            <w:r w:rsidR="003A2C7B" w:rsidRPr="00A40620">
              <w:rPr>
                <w:b/>
                <w:u w:val="single"/>
              </w:rPr>
              <w:t>sham Memorial Recreation Ground.</w:t>
            </w:r>
            <w:r w:rsidR="00457B36" w:rsidRPr="00A40620">
              <w:t xml:space="preserve">  </w:t>
            </w:r>
          </w:p>
        </w:tc>
      </w:tr>
      <w:tr w:rsidR="00A641C3" w:rsidRPr="00A40620" w14:paraId="070032A6" w14:textId="77777777" w:rsidTr="00C909B2">
        <w:tc>
          <w:tcPr>
            <w:tcW w:w="542" w:type="pct"/>
          </w:tcPr>
          <w:p w14:paraId="71BBAFEA" w14:textId="77777777" w:rsidR="00A641C3" w:rsidRPr="00A40620" w:rsidRDefault="00A641C3" w:rsidP="00A009CE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8588557" w14:textId="2C0BFC87" w:rsidR="00A641C3" w:rsidRPr="00A40620" w:rsidRDefault="004D1E06" w:rsidP="00D01A5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Rates update</w:t>
            </w:r>
            <w:r w:rsidR="00735622">
              <w:rPr>
                <w:rFonts w:eastAsia="Times New Roman"/>
                <w:color w:val="000000"/>
              </w:rPr>
              <w:t xml:space="preserve"> –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943E11">
              <w:rPr>
                <w:rFonts w:eastAsia="Times New Roman"/>
                <w:color w:val="000000"/>
              </w:rPr>
              <w:t>Cllr Harland</w:t>
            </w:r>
          </w:p>
        </w:tc>
      </w:tr>
      <w:tr w:rsidR="004D1E06" w:rsidRPr="00A40620" w14:paraId="7D944350" w14:textId="77777777" w:rsidTr="00C909B2">
        <w:tc>
          <w:tcPr>
            <w:tcW w:w="542" w:type="pct"/>
          </w:tcPr>
          <w:p w14:paraId="2354D6CE" w14:textId="77777777" w:rsidR="004D1E06" w:rsidRPr="00A40620" w:rsidRDefault="004D1E06" w:rsidP="00A009CE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08C16033" w14:textId="23A93490" w:rsidR="004D1E06" w:rsidRDefault="004D1E06" w:rsidP="00D01A5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Capital Expenditure </w:t>
            </w:r>
            <w:r w:rsidR="00A33F76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C</w:t>
            </w:r>
            <w:r w:rsidR="00511C86">
              <w:rPr>
                <w:rFonts w:eastAsia="Times New Roman"/>
                <w:color w:val="000000"/>
              </w:rPr>
              <w:t>llr Ryder</w:t>
            </w:r>
            <w:r w:rsidR="00000593">
              <w:rPr>
                <w:rFonts w:eastAsia="Times New Roman"/>
                <w:color w:val="000000"/>
              </w:rPr>
              <w:t>/Mr Robson</w:t>
            </w:r>
          </w:p>
        </w:tc>
      </w:tr>
      <w:tr w:rsidR="00EB7CCA" w:rsidRPr="00A40620" w14:paraId="51A3967E" w14:textId="77777777" w:rsidTr="00C909B2">
        <w:tc>
          <w:tcPr>
            <w:tcW w:w="542" w:type="pct"/>
          </w:tcPr>
          <w:p w14:paraId="564EB20E" w14:textId="77777777" w:rsidR="00EB7CCA" w:rsidRPr="00A40620" w:rsidRDefault="00EB7CCA" w:rsidP="00A009CE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24119591" w14:textId="5629B011" w:rsidR="00EB7CCA" w:rsidRDefault="00EB7CCA" w:rsidP="00D01A5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Sign</w:t>
            </w:r>
            <w:r w:rsidR="009B195A">
              <w:rPr>
                <w:rFonts w:eastAsia="Times New Roman"/>
                <w:color w:val="000000"/>
              </w:rPr>
              <w:t xml:space="preserve"> – Cllr Hall</w:t>
            </w:r>
          </w:p>
        </w:tc>
      </w:tr>
      <w:tr w:rsidR="00DA0837" w:rsidRPr="00A40620" w14:paraId="6FA714E0" w14:textId="77777777" w:rsidTr="00C909B2">
        <w:tc>
          <w:tcPr>
            <w:tcW w:w="542" w:type="pct"/>
          </w:tcPr>
          <w:p w14:paraId="5A99C262" w14:textId="77777777" w:rsidR="00DA0837" w:rsidRPr="00A40620" w:rsidRDefault="00DA0837" w:rsidP="00A009CE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57C30516" w14:textId="06D046A6" w:rsidR="00DA0837" w:rsidRDefault="0054540A" w:rsidP="00D01A5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Development of a MOU between SCA &amp; Infinity</w:t>
            </w:r>
          </w:p>
        </w:tc>
      </w:tr>
      <w:tr w:rsidR="00F411DC" w:rsidRPr="00A40620" w14:paraId="66EC88AF" w14:textId="77777777" w:rsidTr="00C909B2">
        <w:tc>
          <w:tcPr>
            <w:tcW w:w="542" w:type="pct"/>
          </w:tcPr>
          <w:p w14:paraId="527E4FF9" w14:textId="77777777" w:rsidR="00F411DC" w:rsidRPr="00A40620" w:rsidRDefault="00F411DC" w:rsidP="00A009CE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52CEE9CF" w14:textId="3382B76A" w:rsidR="00F411DC" w:rsidRDefault="00F411DC" w:rsidP="00D01A5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Cor</w:t>
            </w:r>
            <w:r w:rsidR="005916C3">
              <w:rPr>
                <w:rFonts w:eastAsia="Times New Roman"/>
                <w:color w:val="000000"/>
              </w:rPr>
              <w:t>onation</w:t>
            </w:r>
            <w:r w:rsidR="00C964FD">
              <w:rPr>
                <w:rFonts w:eastAsia="Times New Roman"/>
                <w:color w:val="000000"/>
              </w:rPr>
              <w:t xml:space="preserve"> </w:t>
            </w:r>
            <w:r w:rsidR="00AC2A56">
              <w:rPr>
                <w:rFonts w:eastAsia="Times New Roman"/>
                <w:color w:val="000000"/>
              </w:rPr>
              <w:t>– PC/SCA – Cllr Ryder</w:t>
            </w:r>
          </w:p>
        </w:tc>
      </w:tr>
      <w:tr w:rsidR="004A42C8" w:rsidRPr="00A40620" w14:paraId="25AD8B3C" w14:textId="77777777" w:rsidTr="00C909B2">
        <w:tc>
          <w:tcPr>
            <w:tcW w:w="542" w:type="pct"/>
          </w:tcPr>
          <w:p w14:paraId="37C9568F" w14:textId="267C498D" w:rsidR="004A42C8" w:rsidRPr="00A40620" w:rsidRDefault="004A42C8" w:rsidP="00A009CE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20A7168" w14:textId="5D84B2F9" w:rsidR="004A42C8" w:rsidRDefault="004A42C8" w:rsidP="00D01A5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Fowl Sewer</w:t>
            </w:r>
            <w:r w:rsidR="00AC2A56">
              <w:rPr>
                <w:rFonts w:eastAsia="Times New Roman"/>
                <w:color w:val="000000"/>
              </w:rPr>
              <w:t xml:space="preserve"> </w:t>
            </w:r>
            <w:r w:rsidR="00064370">
              <w:rPr>
                <w:rFonts w:eastAsia="Times New Roman"/>
                <w:color w:val="000000"/>
              </w:rPr>
              <w:t>–</w:t>
            </w:r>
            <w:r w:rsidR="00AC2A56">
              <w:rPr>
                <w:rFonts w:eastAsia="Times New Roman"/>
                <w:color w:val="000000"/>
              </w:rPr>
              <w:t xml:space="preserve"> </w:t>
            </w:r>
            <w:r w:rsidR="00064370">
              <w:rPr>
                <w:rFonts w:eastAsia="Times New Roman"/>
                <w:color w:val="000000"/>
              </w:rPr>
              <w:t>Cllr Ryder</w:t>
            </w:r>
          </w:p>
        </w:tc>
      </w:tr>
      <w:tr w:rsidR="00131E9D" w:rsidRPr="00A40620" w14:paraId="0EFCB7CA" w14:textId="77777777" w:rsidTr="00C909B2">
        <w:tc>
          <w:tcPr>
            <w:tcW w:w="542" w:type="pct"/>
          </w:tcPr>
          <w:p w14:paraId="497C1A86" w14:textId="7A818544" w:rsidR="00131E9D" w:rsidRPr="00131E9D" w:rsidRDefault="00131E9D" w:rsidP="00131E9D">
            <w:pPr>
              <w:spacing w:before="120" w:after="12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458" w:type="pct"/>
            <w:gridSpan w:val="2"/>
          </w:tcPr>
          <w:p w14:paraId="391252BC" w14:textId="24A13BBE" w:rsidR="00131E9D" w:rsidRPr="008E28CA" w:rsidRDefault="00131E9D" w:rsidP="00D01A57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8E28CA">
              <w:rPr>
                <w:rFonts w:eastAsia="Times New Roman"/>
                <w:b/>
                <w:bCs/>
                <w:color w:val="000000"/>
                <w:u w:val="single"/>
              </w:rPr>
              <w:t>Neighbourhood Plan</w:t>
            </w:r>
            <w:r w:rsidR="001375CE">
              <w:rPr>
                <w:rFonts w:eastAsia="Times New Roman"/>
                <w:b/>
                <w:bCs/>
                <w:color w:val="000000"/>
                <w:u w:val="single"/>
              </w:rPr>
              <w:t>/Local Plan</w:t>
            </w:r>
          </w:p>
        </w:tc>
      </w:tr>
      <w:tr w:rsidR="00131E9D" w:rsidRPr="00A40620" w14:paraId="07E26AF1" w14:textId="77777777" w:rsidTr="00C909B2">
        <w:tc>
          <w:tcPr>
            <w:tcW w:w="542" w:type="pct"/>
          </w:tcPr>
          <w:p w14:paraId="50C820CE" w14:textId="698462F8" w:rsidR="00131E9D" w:rsidRDefault="00131E9D" w:rsidP="00131E9D">
            <w:pPr>
              <w:spacing w:before="120" w:after="120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4458" w:type="pct"/>
            <w:gridSpan w:val="2"/>
          </w:tcPr>
          <w:p w14:paraId="289F71ED" w14:textId="63A1911A" w:rsidR="00131E9D" w:rsidRPr="00131E9D" w:rsidRDefault="00131E9D" w:rsidP="00D01A5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Update – Cllr Ryder</w:t>
            </w:r>
          </w:p>
        </w:tc>
      </w:tr>
      <w:tr w:rsidR="001A3A55" w:rsidRPr="00A40620" w14:paraId="463D4362" w14:textId="77777777" w:rsidTr="00C909B2">
        <w:tc>
          <w:tcPr>
            <w:tcW w:w="542" w:type="pct"/>
          </w:tcPr>
          <w:p w14:paraId="463D4360" w14:textId="248089E9" w:rsidR="001A3A55" w:rsidRPr="00743D11" w:rsidRDefault="00743D11" w:rsidP="00743D11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F926BB">
              <w:rPr>
                <w:b/>
              </w:rPr>
              <w:t>0</w:t>
            </w:r>
            <w:r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463D4361" w14:textId="77777777" w:rsidR="001A3A55" w:rsidRPr="00A40620" w:rsidRDefault="003A2C7B" w:rsidP="00457B36">
            <w:pPr>
              <w:spacing w:before="120" w:after="120"/>
            </w:pPr>
            <w:r w:rsidRPr="00A40620">
              <w:rPr>
                <w:b/>
                <w:u w:val="single"/>
              </w:rPr>
              <w:t>Finance.</w:t>
            </w:r>
            <w:r w:rsidR="001A3A55" w:rsidRPr="00A40620">
              <w:t xml:space="preserve"> </w:t>
            </w:r>
          </w:p>
        </w:tc>
      </w:tr>
      <w:tr w:rsidR="001A3A55" w:rsidRPr="00A40620" w14:paraId="463D4380" w14:textId="77777777" w:rsidTr="00C909B2">
        <w:trPr>
          <w:trHeight w:val="567"/>
        </w:trPr>
        <w:tc>
          <w:tcPr>
            <w:tcW w:w="542" w:type="pct"/>
          </w:tcPr>
          <w:p w14:paraId="463D4363" w14:textId="20361C50" w:rsidR="001A3A55" w:rsidRPr="00743D11" w:rsidRDefault="006711B8" w:rsidP="00743D11">
            <w:pPr>
              <w:spacing w:before="120"/>
              <w:rPr>
                <w:b/>
              </w:rPr>
            </w:pPr>
            <w:r>
              <w:rPr>
                <w:b/>
              </w:rPr>
              <w:t>1</w:t>
            </w:r>
            <w:r w:rsidR="00F926BB">
              <w:rPr>
                <w:b/>
              </w:rPr>
              <w:t>0</w:t>
            </w:r>
            <w:r>
              <w:rPr>
                <w:b/>
              </w:rPr>
              <w:t>.</w:t>
            </w:r>
            <w:r w:rsidR="00112690">
              <w:rPr>
                <w:b/>
              </w:rPr>
              <w:t>1</w:t>
            </w:r>
          </w:p>
        </w:tc>
        <w:tc>
          <w:tcPr>
            <w:tcW w:w="4458" w:type="pct"/>
            <w:gridSpan w:val="2"/>
          </w:tcPr>
          <w:p w14:paraId="463D4364" w14:textId="77777777" w:rsidR="001A3A55" w:rsidRPr="00A40620" w:rsidRDefault="00096FA3" w:rsidP="0069546C">
            <w:pPr>
              <w:spacing w:before="120" w:after="120"/>
              <w:rPr>
                <w:u w:val="single"/>
              </w:rPr>
            </w:pPr>
            <w:r w:rsidRPr="00A40620">
              <w:rPr>
                <w:u w:val="single"/>
              </w:rPr>
              <w:t>Income: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10"/>
              <w:gridCol w:w="2280"/>
              <w:gridCol w:w="2965"/>
              <w:gridCol w:w="1418"/>
            </w:tblGrid>
            <w:tr w:rsidR="00555976" w14:paraId="5F9424BC" w14:textId="77777777" w:rsidTr="00555976">
              <w:tc>
                <w:tcPr>
                  <w:tcW w:w="1210" w:type="dxa"/>
                </w:tcPr>
                <w:p w14:paraId="3866A175" w14:textId="5305ACCF" w:rsidR="00555976" w:rsidRPr="008756A8" w:rsidRDefault="00555976" w:rsidP="0069546C">
                  <w:pPr>
                    <w:spacing w:before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Ref</w:t>
                  </w:r>
                </w:p>
              </w:tc>
              <w:tc>
                <w:tcPr>
                  <w:tcW w:w="2280" w:type="dxa"/>
                </w:tcPr>
                <w:p w14:paraId="544CC8A4" w14:textId="70C82CC3" w:rsidR="00555976" w:rsidRPr="008756A8" w:rsidRDefault="00555976" w:rsidP="0069546C">
                  <w:pPr>
                    <w:spacing w:before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Who</w:t>
                  </w:r>
                </w:p>
              </w:tc>
              <w:tc>
                <w:tcPr>
                  <w:tcW w:w="2965" w:type="dxa"/>
                </w:tcPr>
                <w:p w14:paraId="20BA0BD4" w14:textId="270ED582" w:rsidR="00555976" w:rsidRPr="001C5D27" w:rsidRDefault="00555976" w:rsidP="0069546C">
                  <w:pPr>
                    <w:spacing w:before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What</w:t>
                  </w:r>
                </w:p>
              </w:tc>
              <w:tc>
                <w:tcPr>
                  <w:tcW w:w="1418" w:type="dxa"/>
                </w:tcPr>
                <w:p w14:paraId="39922862" w14:textId="77777777" w:rsidR="00555976" w:rsidRDefault="00555976" w:rsidP="0069546C">
                  <w:pPr>
                    <w:spacing w:before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Amount</w:t>
                  </w:r>
                </w:p>
                <w:p w14:paraId="1C648C19" w14:textId="372417CF" w:rsidR="00555976" w:rsidRPr="00555976" w:rsidRDefault="00555976" w:rsidP="0069546C">
                  <w:pPr>
                    <w:spacing w:before="120"/>
                    <w:rPr>
                      <w:b/>
                      <w:bCs/>
                    </w:rPr>
                  </w:pPr>
                  <w:r>
                    <w:t>£</w:t>
                  </w:r>
                </w:p>
              </w:tc>
            </w:tr>
            <w:tr w:rsidR="00D53BD2" w14:paraId="7BE72CDD" w14:textId="77777777" w:rsidTr="00555976">
              <w:tc>
                <w:tcPr>
                  <w:tcW w:w="1210" w:type="dxa"/>
                </w:tcPr>
                <w:p w14:paraId="4D321010" w14:textId="6EF4FCEB" w:rsidR="00D53BD2" w:rsidRDefault="009B195A" w:rsidP="0069546C">
                  <w:pPr>
                    <w:spacing w:before="120"/>
                  </w:pPr>
                  <w:r>
                    <w:t>10.1.</w:t>
                  </w:r>
                  <w:r w:rsidR="00837F37">
                    <w:t>1</w:t>
                  </w:r>
                </w:p>
              </w:tc>
              <w:tc>
                <w:tcPr>
                  <w:tcW w:w="2280" w:type="dxa"/>
                </w:tcPr>
                <w:p w14:paraId="149F2575" w14:textId="7AFE367B" w:rsidR="00D53BD2" w:rsidRDefault="009B195A" w:rsidP="0069546C">
                  <w:pPr>
                    <w:spacing w:before="120"/>
                  </w:pPr>
                  <w:r>
                    <w:t>SCA</w:t>
                  </w:r>
                </w:p>
              </w:tc>
              <w:tc>
                <w:tcPr>
                  <w:tcW w:w="2965" w:type="dxa"/>
                </w:tcPr>
                <w:p w14:paraId="386CC5B5" w14:textId="71885031" w:rsidR="00D53BD2" w:rsidRDefault="00687291" w:rsidP="0069546C">
                  <w:pPr>
                    <w:spacing w:before="120"/>
                  </w:pPr>
                  <w:r>
                    <w:t>Half Refurbishment Costs</w:t>
                  </w:r>
                </w:p>
              </w:tc>
              <w:tc>
                <w:tcPr>
                  <w:tcW w:w="1418" w:type="dxa"/>
                </w:tcPr>
                <w:p w14:paraId="3FE9802E" w14:textId="1E6699A5" w:rsidR="00D53BD2" w:rsidRDefault="00687291" w:rsidP="0069546C">
                  <w:pPr>
                    <w:spacing w:before="120"/>
                  </w:pPr>
                  <w:r>
                    <w:t>6</w:t>
                  </w:r>
                  <w:r w:rsidR="00991083">
                    <w:t>,</w:t>
                  </w:r>
                  <w:r>
                    <w:t>633.00</w:t>
                  </w:r>
                </w:p>
              </w:tc>
            </w:tr>
            <w:tr w:rsidR="00687291" w14:paraId="75CDB8FC" w14:textId="77777777" w:rsidTr="00555976">
              <w:tc>
                <w:tcPr>
                  <w:tcW w:w="1210" w:type="dxa"/>
                </w:tcPr>
                <w:p w14:paraId="5D79E73B" w14:textId="20513CF4" w:rsidR="00687291" w:rsidRDefault="00687291" w:rsidP="0069546C">
                  <w:pPr>
                    <w:spacing w:before="120"/>
                  </w:pPr>
                  <w:r>
                    <w:t>10.1.</w:t>
                  </w:r>
                  <w:r w:rsidR="00837F37">
                    <w:t>2</w:t>
                  </w:r>
                </w:p>
              </w:tc>
              <w:tc>
                <w:tcPr>
                  <w:tcW w:w="2280" w:type="dxa"/>
                </w:tcPr>
                <w:p w14:paraId="28A8A232" w14:textId="63A7B463" w:rsidR="00687291" w:rsidRDefault="00687291" w:rsidP="0069546C">
                  <w:pPr>
                    <w:spacing w:before="120"/>
                  </w:pPr>
                  <w:r>
                    <w:t>SCA</w:t>
                  </w:r>
                </w:p>
              </w:tc>
              <w:tc>
                <w:tcPr>
                  <w:tcW w:w="2965" w:type="dxa"/>
                </w:tcPr>
                <w:p w14:paraId="686310E2" w14:textId="4E32DE1D" w:rsidR="00687291" w:rsidRDefault="00687291" w:rsidP="0069546C">
                  <w:pPr>
                    <w:spacing w:before="120"/>
                  </w:pPr>
                  <w:r>
                    <w:t>Half Refurbishment Costs</w:t>
                  </w:r>
                </w:p>
              </w:tc>
              <w:tc>
                <w:tcPr>
                  <w:tcW w:w="1418" w:type="dxa"/>
                </w:tcPr>
                <w:p w14:paraId="3B8B9B33" w14:textId="61210D35" w:rsidR="00687291" w:rsidRDefault="00991083" w:rsidP="0069546C">
                  <w:pPr>
                    <w:spacing w:before="120"/>
                  </w:pPr>
                  <w:r>
                    <w:t>1,065.00</w:t>
                  </w:r>
                </w:p>
              </w:tc>
            </w:tr>
            <w:tr w:rsidR="00991083" w14:paraId="7CAC03F1" w14:textId="77777777" w:rsidTr="00555976">
              <w:tc>
                <w:tcPr>
                  <w:tcW w:w="1210" w:type="dxa"/>
                </w:tcPr>
                <w:p w14:paraId="449E1761" w14:textId="6AA72F1C" w:rsidR="00991083" w:rsidRDefault="00991083" w:rsidP="0069546C">
                  <w:pPr>
                    <w:spacing w:before="120"/>
                  </w:pPr>
                  <w:r>
                    <w:t>10.1.</w:t>
                  </w:r>
                  <w:r w:rsidR="00837F37">
                    <w:t>3</w:t>
                  </w:r>
                </w:p>
              </w:tc>
              <w:tc>
                <w:tcPr>
                  <w:tcW w:w="2280" w:type="dxa"/>
                </w:tcPr>
                <w:p w14:paraId="7FF3B8FB" w14:textId="15ED9A17" w:rsidR="00991083" w:rsidRDefault="00991083" w:rsidP="0069546C">
                  <w:pPr>
                    <w:spacing w:before="120"/>
                  </w:pPr>
                  <w:r>
                    <w:t>Pink PHYS</w:t>
                  </w:r>
                </w:p>
              </w:tc>
              <w:tc>
                <w:tcPr>
                  <w:tcW w:w="2965" w:type="dxa"/>
                </w:tcPr>
                <w:p w14:paraId="440C5FBB" w14:textId="59BD5D6B" w:rsidR="00991083" w:rsidRDefault="00991083" w:rsidP="0069546C">
                  <w:pPr>
                    <w:spacing w:before="120"/>
                  </w:pPr>
                  <w:r>
                    <w:t>Pitch Hire</w:t>
                  </w:r>
                </w:p>
              </w:tc>
              <w:tc>
                <w:tcPr>
                  <w:tcW w:w="1418" w:type="dxa"/>
                </w:tcPr>
                <w:p w14:paraId="29C16E2A" w14:textId="7A18A45E" w:rsidR="00991083" w:rsidRDefault="00991083" w:rsidP="0069546C">
                  <w:pPr>
                    <w:spacing w:before="120"/>
                  </w:pPr>
                  <w:r>
                    <w:t>50.00</w:t>
                  </w:r>
                </w:p>
              </w:tc>
            </w:tr>
          </w:tbl>
          <w:p w14:paraId="463D437F" w14:textId="2E3224D9" w:rsidR="00131956" w:rsidRPr="00697AFC" w:rsidRDefault="00131956" w:rsidP="0069546C">
            <w:pPr>
              <w:spacing w:before="120"/>
            </w:pPr>
          </w:p>
        </w:tc>
      </w:tr>
      <w:tr w:rsidR="00BF2C38" w:rsidRPr="00A40620" w14:paraId="463D4406" w14:textId="77777777" w:rsidTr="00C909B2">
        <w:tc>
          <w:tcPr>
            <w:tcW w:w="542" w:type="pct"/>
          </w:tcPr>
          <w:p w14:paraId="463D4404" w14:textId="70CA114A" w:rsidR="00BF2C38" w:rsidRPr="009B3D03" w:rsidRDefault="00BF2C38" w:rsidP="00BF2C38">
            <w:pPr>
              <w:spacing w:before="240" w:after="120"/>
              <w:rPr>
                <w:b/>
              </w:rPr>
            </w:pPr>
            <w:r w:rsidRPr="00A40620">
              <w:rPr>
                <w:b/>
              </w:rPr>
              <w:t>1</w:t>
            </w:r>
            <w:r>
              <w:rPr>
                <w:b/>
              </w:rPr>
              <w:t>0.2</w:t>
            </w:r>
          </w:p>
        </w:tc>
        <w:tc>
          <w:tcPr>
            <w:tcW w:w="4458" w:type="pct"/>
            <w:gridSpan w:val="2"/>
          </w:tcPr>
          <w:p w14:paraId="6E55A104" w14:textId="77777777" w:rsidR="00BF2C38" w:rsidRPr="00A40620" w:rsidRDefault="00BF2C38" w:rsidP="00BF2C38">
            <w:pPr>
              <w:spacing w:before="120" w:after="120"/>
              <w:rPr>
                <w:u w:val="single"/>
              </w:rPr>
            </w:pPr>
            <w:r w:rsidRPr="00A40620">
              <w:rPr>
                <w:u w:val="single"/>
              </w:rPr>
              <w:t>Schedule of Account for Payment:</w:t>
            </w:r>
          </w:p>
          <w:tbl>
            <w:tblPr>
              <w:tblStyle w:val="TableGrid"/>
              <w:tblW w:w="4683" w:type="pct"/>
              <w:tblLook w:val="04A0" w:firstRow="1" w:lastRow="0" w:firstColumn="1" w:lastColumn="0" w:noHBand="0" w:noVBand="1"/>
            </w:tblPr>
            <w:tblGrid>
              <w:gridCol w:w="1247"/>
              <w:gridCol w:w="3169"/>
              <w:gridCol w:w="3137"/>
              <w:gridCol w:w="975"/>
            </w:tblGrid>
            <w:tr w:rsidR="00BF2C38" w:rsidRPr="00A40620" w14:paraId="67882F53" w14:textId="77777777" w:rsidTr="00C909B2">
              <w:tc>
                <w:tcPr>
                  <w:tcW w:w="732" w:type="pct"/>
                </w:tcPr>
                <w:p w14:paraId="660F05CB" w14:textId="77777777" w:rsidR="00BF2C38" w:rsidRPr="00A40620" w:rsidRDefault="00BF2C38" w:rsidP="00BF2C38">
                  <w:pPr>
                    <w:spacing w:line="259" w:lineRule="auto"/>
                    <w:jc w:val="both"/>
                  </w:pPr>
                  <w:r w:rsidRPr="00A40620">
                    <w:t>Ref</w:t>
                  </w:r>
                </w:p>
              </w:tc>
              <w:tc>
                <w:tcPr>
                  <w:tcW w:w="1858" w:type="pct"/>
                </w:tcPr>
                <w:p w14:paraId="695E39F3" w14:textId="77777777" w:rsidR="00BF2C38" w:rsidRPr="00A40620" w:rsidRDefault="00BF2C38" w:rsidP="00BF2C38">
                  <w:pPr>
                    <w:spacing w:line="259" w:lineRule="auto"/>
                  </w:pPr>
                  <w:r w:rsidRPr="00A40620">
                    <w:t>Who</w:t>
                  </w:r>
                </w:p>
              </w:tc>
              <w:tc>
                <w:tcPr>
                  <w:tcW w:w="1839" w:type="pct"/>
                </w:tcPr>
                <w:p w14:paraId="5EE20D1F" w14:textId="77777777" w:rsidR="00BF2C38" w:rsidRPr="00A40620" w:rsidRDefault="00BF2C38" w:rsidP="00BF2C38">
                  <w:pPr>
                    <w:spacing w:line="259" w:lineRule="auto"/>
                  </w:pPr>
                  <w:r w:rsidRPr="00A40620">
                    <w:t xml:space="preserve">What </w:t>
                  </w:r>
                </w:p>
              </w:tc>
              <w:tc>
                <w:tcPr>
                  <w:tcW w:w="572" w:type="pct"/>
                </w:tcPr>
                <w:p w14:paraId="211E430B" w14:textId="77777777" w:rsidR="00BF2C38" w:rsidRPr="00A40620" w:rsidRDefault="00BF2C38" w:rsidP="00BF2C38">
                  <w:pPr>
                    <w:spacing w:line="259" w:lineRule="auto"/>
                  </w:pPr>
                  <w:r w:rsidRPr="00A40620">
                    <w:t>Amount</w:t>
                  </w:r>
                </w:p>
                <w:p w14:paraId="20FEBC3D" w14:textId="77777777" w:rsidR="00BF2C38" w:rsidRPr="00A40620" w:rsidRDefault="00BF2C38" w:rsidP="00BF2C38">
                  <w:pPr>
                    <w:spacing w:line="259" w:lineRule="auto"/>
                  </w:pPr>
                  <w:r w:rsidRPr="00A40620">
                    <w:t>£</w:t>
                  </w:r>
                </w:p>
              </w:tc>
            </w:tr>
            <w:tr w:rsidR="00BF2C38" w:rsidRPr="00A40620" w14:paraId="58F1D634" w14:textId="77777777" w:rsidTr="00C909B2">
              <w:tc>
                <w:tcPr>
                  <w:tcW w:w="732" w:type="pct"/>
                </w:tcPr>
                <w:p w14:paraId="6E8C61B6" w14:textId="77777777" w:rsidR="00BF2C38" w:rsidRPr="00A40620" w:rsidRDefault="00BF2C38" w:rsidP="00BF2C38">
                  <w:pPr>
                    <w:jc w:val="both"/>
                  </w:pPr>
                  <w:r>
                    <w:t>10.2.1</w:t>
                  </w:r>
                </w:p>
              </w:tc>
              <w:tc>
                <w:tcPr>
                  <w:tcW w:w="1858" w:type="pct"/>
                </w:tcPr>
                <w:p w14:paraId="1A8D65CD" w14:textId="77777777" w:rsidR="00BF2C38" w:rsidRPr="00A40620" w:rsidRDefault="00BF2C38" w:rsidP="00BF2C38">
                  <w:pPr>
                    <w:spacing w:line="259" w:lineRule="auto"/>
                  </w:pPr>
                  <w:r>
                    <w:t>Alison Colban</w:t>
                  </w:r>
                </w:p>
              </w:tc>
              <w:tc>
                <w:tcPr>
                  <w:tcW w:w="1839" w:type="pct"/>
                </w:tcPr>
                <w:p w14:paraId="3D87257E" w14:textId="77777777" w:rsidR="00BF2C38" w:rsidRPr="00A40620" w:rsidRDefault="00BF2C38" w:rsidP="00BF2C38">
                  <w:pPr>
                    <w:spacing w:line="259" w:lineRule="auto"/>
                  </w:pPr>
                  <w:r>
                    <w:t>Salary January</w:t>
                  </w:r>
                </w:p>
              </w:tc>
              <w:tc>
                <w:tcPr>
                  <w:tcW w:w="572" w:type="pct"/>
                </w:tcPr>
                <w:p w14:paraId="04B61936" w14:textId="77777777" w:rsidR="00BF2C38" w:rsidRPr="00A40620" w:rsidRDefault="00BF2C38" w:rsidP="00BF2C38">
                  <w:pPr>
                    <w:spacing w:line="259" w:lineRule="auto"/>
                  </w:pPr>
                  <w:r>
                    <w:t>616.00</w:t>
                  </w:r>
                </w:p>
              </w:tc>
            </w:tr>
            <w:tr w:rsidR="00BF2C38" w:rsidRPr="00A40620" w14:paraId="696F8B92" w14:textId="77777777" w:rsidTr="00C909B2">
              <w:tc>
                <w:tcPr>
                  <w:tcW w:w="732" w:type="pct"/>
                </w:tcPr>
                <w:p w14:paraId="50B35B76" w14:textId="77777777" w:rsidR="00BF2C38" w:rsidRPr="00A40620" w:rsidRDefault="00BF2C38" w:rsidP="00BF2C38">
                  <w:pPr>
                    <w:jc w:val="both"/>
                  </w:pPr>
                  <w:r>
                    <w:lastRenderedPageBreak/>
                    <w:t>10.2.2</w:t>
                  </w:r>
                </w:p>
              </w:tc>
              <w:tc>
                <w:tcPr>
                  <w:tcW w:w="1858" w:type="pct"/>
                </w:tcPr>
                <w:p w14:paraId="0BC89E27" w14:textId="77777777" w:rsidR="00BF2C38" w:rsidRDefault="00BF2C38" w:rsidP="00BF2C38">
                  <w:r>
                    <w:t>HMRC</w:t>
                  </w:r>
                </w:p>
              </w:tc>
              <w:tc>
                <w:tcPr>
                  <w:tcW w:w="1839" w:type="pct"/>
                </w:tcPr>
                <w:p w14:paraId="2A68014E" w14:textId="77777777" w:rsidR="00BF2C38" w:rsidRDefault="00BF2C38" w:rsidP="00BF2C38">
                  <w:r>
                    <w:t>Tax for the Clerk</w:t>
                  </w:r>
                </w:p>
              </w:tc>
              <w:tc>
                <w:tcPr>
                  <w:tcW w:w="572" w:type="pct"/>
                </w:tcPr>
                <w:p w14:paraId="7306DD95" w14:textId="77777777" w:rsidR="00BF2C38" w:rsidRDefault="00BF2C38" w:rsidP="00BF2C38">
                  <w:r>
                    <w:t>154.00</w:t>
                  </w:r>
                </w:p>
              </w:tc>
            </w:tr>
            <w:tr w:rsidR="00BF2C38" w:rsidRPr="00A40620" w14:paraId="59267A42" w14:textId="77777777" w:rsidTr="00C909B2">
              <w:tc>
                <w:tcPr>
                  <w:tcW w:w="732" w:type="pct"/>
                </w:tcPr>
                <w:p w14:paraId="774A5659" w14:textId="77777777" w:rsidR="00BF2C38" w:rsidRPr="00A40620" w:rsidRDefault="00BF2C38" w:rsidP="00BF2C38">
                  <w:pPr>
                    <w:jc w:val="both"/>
                  </w:pPr>
                  <w:r>
                    <w:t>10.2.3</w:t>
                  </w:r>
                </w:p>
              </w:tc>
              <w:tc>
                <w:tcPr>
                  <w:tcW w:w="1858" w:type="pct"/>
                </w:tcPr>
                <w:p w14:paraId="79DF8D43" w14:textId="77777777" w:rsidR="00BF2C38" w:rsidRDefault="00BF2C38" w:rsidP="00BF2C38">
                  <w:r>
                    <w:t>Alison Colban</w:t>
                  </w:r>
                </w:p>
              </w:tc>
              <w:tc>
                <w:tcPr>
                  <w:tcW w:w="1839" w:type="pct"/>
                </w:tcPr>
                <w:p w14:paraId="103B4A24" w14:textId="77777777" w:rsidR="00BF2C38" w:rsidRDefault="00BF2C38" w:rsidP="00BF2C38">
                  <w:r>
                    <w:t>Expenses 22/12/22-18/1/23</w:t>
                  </w:r>
                </w:p>
              </w:tc>
              <w:tc>
                <w:tcPr>
                  <w:tcW w:w="572" w:type="pct"/>
                </w:tcPr>
                <w:p w14:paraId="4D97F1DD" w14:textId="77777777" w:rsidR="00BF2C38" w:rsidRDefault="00BF2C38" w:rsidP="00BF2C38">
                  <w:r>
                    <w:t>48.80</w:t>
                  </w:r>
                </w:p>
              </w:tc>
            </w:tr>
            <w:tr w:rsidR="00BF2C38" w:rsidRPr="00A40620" w14:paraId="499CCE32" w14:textId="77777777" w:rsidTr="00C909B2">
              <w:tc>
                <w:tcPr>
                  <w:tcW w:w="732" w:type="pct"/>
                </w:tcPr>
                <w:p w14:paraId="342D210D" w14:textId="77777777" w:rsidR="00BF2C38" w:rsidRPr="00A40620" w:rsidRDefault="00BF2C38" w:rsidP="00BF2C38">
                  <w:pPr>
                    <w:jc w:val="both"/>
                  </w:pPr>
                  <w:r>
                    <w:t>10.2.4</w:t>
                  </w:r>
                </w:p>
              </w:tc>
              <w:tc>
                <w:tcPr>
                  <w:tcW w:w="1858" w:type="pct"/>
                </w:tcPr>
                <w:p w14:paraId="4259B8DA" w14:textId="77777777" w:rsidR="00BF2C38" w:rsidRPr="00A40620" w:rsidRDefault="00BF2C38" w:rsidP="00BF2C38">
                  <w:r>
                    <w:t>Scan Station Computers Ltd</w:t>
                  </w:r>
                </w:p>
              </w:tc>
              <w:tc>
                <w:tcPr>
                  <w:tcW w:w="1839" w:type="pct"/>
                </w:tcPr>
                <w:p w14:paraId="071567D4" w14:textId="77777777" w:rsidR="00BF2C38" w:rsidRPr="00A40620" w:rsidRDefault="00BF2C38" w:rsidP="00BF2C38">
                  <w:r>
                    <w:t>HDMI to SVGA Converter Adapter</w:t>
                  </w:r>
                </w:p>
              </w:tc>
              <w:tc>
                <w:tcPr>
                  <w:tcW w:w="572" w:type="pct"/>
                </w:tcPr>
                <w:p w14:paraId="5B3CE151" w14:textId="77777777" w:rsidR="00BF2C38" w:rsidRPr="00A40620" w:rsidRDefault="00BF2C38" w:rsidP="00BF2C38">
                  <w:r>
                    <w:t>15.00</w:t>
                  </w:r>
                </w:p>
              </w:tc>
            </w:tr>
            <w:tr w:rsidR="00BF2C38" w:rsidRPr="00A40620" w14:paraId="34B7DB12" w14:textId="77777777" w:rsidTr="00C909B2">
              <w:tc>
                <w:tcPr>
                  <w:tcW w:w="732" w:type="pct"/>
                </w:tcPr>
                <w:p w14:paraId="1F9F31FA" w14:textId="77777777" w:rsidR="00BF2C38" w:rsidRDefault="00BF2C38" w:rsidP="00BF2C38">
                  <w:pPr>
                    <w:jc w:val="both"/>
                  </w:pPr>
                  <w:r>
                    <w:t>10.2.5</w:t>
                  </w:r>
                </w:p>
              </w:tc>
              <w:tc>
                <w:tcPr>
                  <w:tcW w:w="1858" w:type="pct"/>
                </w:tcPr>
                <w:p w14:paraId="394D072E" w14:textId="77777777" w:rsidR="00BF2C38" w:rsidRDefault="00BF2C38" w:rsidP="00BF2C38">
                  <w:r>
                    <w:t>Pink PHYS</w:t>
                  </w:r>
                </w:p>
              </w:tc>
              <w:tc>
                <w:tcPr>
                  <w:tcW w:w="1839" w:type="pct"/>
                </w:tcPr>
                <w:p w14:paraId="5B1954DD" w14:textId="77777777" w:rsidR="00BF2C38" w:rsidRDefault="00BF2C38" w:rsidP="00BF2C38">
                  <w:r>
                    <w:t>Pitch Hire</w:t>
                  </w:r>
                </w:p>
              </w:tc>
              <w:tc>
                <w:tcPr>
                  <w:tcW w:w="572" w:type="pct"/>
                </w:tcPr>
                <w:p w14:paraId="75D9845D" w14:textId="77777777" w:rsidR="00BF2C38" w:rsidRDefault="00BF2C38" w:rsidP="00BF2C38">
                  <w:r>
                    <w:t>50.00</w:t>
                  </w:r>
                </w:p>
              </w:tc>
            </w:tr>
            <w:tr w:rsidR="00BF2C38" w:rsidRPr="00A40620" w14:paraId="4274B85C" w14:textId="77777777" w:rsidTr="00C909B2">
              <w:tc>
                <w:tcPr>
                  <w:tcW w:w="732" w:type="pct"/>
                </w:tcPr>
                <w:p w14:paraId="0C5C21FA" w14:textId="77777777" w:rsidR="00BF2C38" w:rsidRPr="00A40620" w:rsidRDefault="00BF2C38" w:rsidP="00BF2C38">
                  <w:pPr>
                    <w:jc w:val="both"/>
                  </w:pPr>
                  <w:r>
                    <w:t>10.2.6</w:t>
                  </w:r>
                </w:p>
              </w:tc>
              <w:tc>
                <w:tcPr>
                  <w:tcW w:w="1858" w:type="pct"/>
                </w:tcPr>
                <w:p w14:paraId="45901E88" w14:textId="77777777" w:rsidR="00BF2C38" w:rsidRPr="00A40620" w:rsidRDefault="00BF2C38" w:rsidP="00BF2C38">
                  <w:r>
                    <w:t>CDC</w:t>
                  </w:r>
                </w:p>
              </w:tc>
              <w:tc>
                <w:tcPr>
                  <w:tcW w:w="1839" w:type="pct"/>
                </w:tcPr>
                <w:p w14:paraId="44F00F6A" w14:textId="77777777" w:rsidR="00BF2C38" w:rsidRPr="00A40620" w:rsidRDefault="00BF2C38" w:rsidP="00BF2C38">
                  <w:r>
                    <w:t>Recycling Collection SMRG</w:t>
                  </w:r>
                </w:p>
              </w:tc>
              <w:tc>
                <w:tcPr>
                  <w:tcW w:w="572" w:type="pct"/>
                </w:tcPr>
                <w:p w14:paraId="488C1E57" w14:textId="77777777" w:rsidR="00BF2C38" w:rsidRPr="00A40620" w:rsidRDefault="00BF2C38" w:rsidP="00BF2C38">
                  <w:r>
                    <w:t>10.50</w:t>
                  </w:r>
                </w:p>
              </w:tc>
            </w:tr>
            <w:tr w:rsidR="00BF2C38" w:rsidRPr="00A40620" w14:paraId="09D294E1" w14:textId="77777777" w:rsidTr="00C909B2">
              <w:tc>
                <w:tcPr>
                  <w:tcW w:w="732" w:type="pct"/>
                </w:tcPr>
                <w:p w14:paraId="12D18993" w14:textId="77777777" w:rsidR="00BF2C38" w:rsidRPr="00A40620" w:rsidRDefault="00BF2C38" w:rsidP="00BF2C38">
                  <w:pPr>
                    <w:jc w:val="both"/>
                  </w:pPr>
                  <w:r>
                    <w:t>10.2.7</w:t>
                  </w:r>
                </w:p>
              </w:tc>
              <w:tc>
                <w:tcPr>
                  <w:tcW w:w="1858" w:type="pct"/>
                </w:tcPr>
                <w:p w14:paraId="0B979250" w14:textId="77777777" w:rsidR="00BF2C38" w:rsidRPr="00A40620" w:rsidRDefault="00BF2C38" w:rsidP="00BF2C38">
                  <w:r>
                    <w:t>Nick Wade</w:t>
                  </w:r>
                </w:p>
              </w:tc>
              <w:tc>
                <w:tcPr>
                  <w:tcW w:w="1839" w:type="pct"/>
                </w:tcPr>
                <w:p w14:paraId="50D4CC98" w14:textId="77777777" w:rsidR="00BF2C38" w:rsidRPr="00A40620" w:rsidRDefault="00BF2C38" w:rsidP="00BF2C38">
                  <w:r>
                    <w:t>SMRG – Line Paint/Flags</w:t>
                  </w:r>
                </w:p>
              </w:tc>
              <w:tc>
                <w:tcPr>
                  <w:tcW w:w="572" w:type="pct"/>
                </w:tcPr>
                <w:p w14:paraId="0EB9D2A4" w14:textId="77777777" w:rsidR="00BF2C38" w:rsidRPr="00A40620" w:rsidRDefault="00BF2C38" w:rsidP="00BF2C38">
                  <w:r>
                    <w:t>126.95</w:t>
                  </w:r>
                </w:p>
              </w:tc>
            </w:tr>
          </w:tbl>
          <w:p w14:paraId="463D4405" w14:textId="130628BD" w:rsidR="00BF2C38" w:rsidRPr="00A40620" w:rsidRDefault="00BF2C38" w:rsidP="00BF2C38">
            <w:pPr>
              <w:spacing w:before="240" w:after="120"/>
              <w:jc w:val="both"/>
            </w:pPr>
          </w:p>
        </w:tc>
      </w:tr>
      <w:tr w:rsidR="00BF2C38" w:rsidRPr="00A40620" w14:paraId="463D440D" w14:textId="77777777" w:rsidTr="00C909B2">
        <w:tc>
          <w:tcPr>
            <w:tcW w:w="542" w:type="pct"/>
          </w:tcPr>
          <w:p w14:paraId="463D440A" w14:textId="1579C190" w:rsidR="00BF2C38" w:rsidRPr="009B3D03" w:rsidRDefault="00BF2C38" w:rsidP="00BF2C38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F8240E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463D440B" w14:textId="77777777" w:rsidR="00BF2C38" w:rsidRPr="00A40620" w:rsidRDefault="00BF2C38" w:rsidP="00BF2C38">
            <w:r w:rsidRPr="00A40620">
              <w:rPr>
                <w:b/>
                <w:u w:val="single"/>
              </w:rPr>
              <w:t xml:space="preserve">Highways. </w:t>
            </w:r>
            <w:r w:rsidRPr="00A40620">
              <w:t xml:space="preserve">  </w:t>
            </w:r>
          </w:p>
          <w:p w14:paraId="463D440C" w14:textId="77777777" w:rsidR="00BF2C38" w:rsidRPr="00A40620" w:rsidRDefault="00BF2C38" w:rsidP="00BF2C38"/>
        </w:tc>
      </w:tr>
      <w:tr w:rsidR="00BF2C38" w:rsidRPr="00A40620" w14:paraId="1D7243A3" w14:textId="77777777" w:rsidTr="00C909B2">
        <w:tc>
          <w:tcPr>
            <w:tcW w:w="542" w:type="pct"/>
          </w:tcPr>
          <w:p w14:paraId="55393C7E" w14:textId="4F3828C8" w:rsidR="00BF2C38" w:rsidRPr="00A40620" w:rsidRDefault="00BF2C38" w:rsidP="00BF2C38">
            <w:pPr>
              <w:pStyle w:val="ListParagraph"/>
              <w:spacing w:before="120" w:after="120"/>
              <w:ind w:left="360"/>
              <w:rPr>
                <w:b/>
              </w:rPr>
            </w:pPr>
            <w:r>
              <w:rPr>
                <w:b/>
              </w:rPr>
              <w:t>1</w:t>
            </w:r>
            <w:r w:rsidR="00F8240E">
              <w:rPr>
                <w:b/>
              </w:rPr>
              <w:t>1</w:t>
            </w:r>
            <w:r>
              <w:rPr>
                <w:b/>
              </w:rPr>
              <w:t>.1</w:t>
            </w:r>
          </w:p>
        </w:tc>
        <w:tc>
          <w:tcPr>
            <w:tcW w:w="4458" w:type="pct"/>
            <w:gridSpan w:val="2"/>
          </w:tcPr>
          <w:p w14:paraId="0FD29A33" w14:textId="7AFF3C15" w:rsidR="00BF2C38" w:rsidRPr="00BD3694" w:rsidRDefault="00BF2C38" w:rsidP="00BF2C38">
            <w:pPr>
              <w:rPr>
                <w:bCs/>
              </w:rPr>
            </w:pPr>
            <w:r>
              <w:rPr>
                <w:bCs/>
              </w:rPr>
              <w:t>Update</w:t>
            </w:r>
            <w:r w:rsidR="00752E16">
              <w:rPr>
                <w:bCs/>
              </w:rPr>
              <w:t>/School Traffic Plan</w:t>
            </w:r>
            <w:r>
              <w:rPr>
                <w:bCs/>
              </w:rPr>
              <w:t xml:space="preserve"> </w:t>
            </w:r>
            <w:r w:rsidR="00DF1DE1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DF1DE1">
              <w:rPr>
                <w:bCs/>
              </w:rPr>
              <w:t>Cllr Wade</w:t>
            </w:r>
          </w:p>
        </w:tc>
      </w:tr>
      <w:tr w:rsidR="00BF2C38" w:rsidRPr="00A40620" w14:paraId="463D4414" w14:textId="77777777" w:rsidTr="00C909B2">
        <w:tc>
          <w:tcPr>
            <w:tcW w:w="542" w:type="pct"/>
          </w:tcPr>
          <w:p w14:paraId="463D4411" w14:textId="37BED48F" w:rsidR="00BF2C38" w:rsidRPr="009B3D03" w:rsidRDefault="00BF2C38" w:rsidP="00BF2C38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A022A5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463D4412" w14:textId="77777777" w:rsidR="00BF2C38" w:rsidRPr="00A40620" w:rsidRDefault="00BF2C38" w:rsidP="00BF2C38">
            <w:pPr>
              <w:rPr>
                <w:u w:val="single"/>
              </w:rPr>
            </w:pPr>
            <w:r w:rsidRPr="00A40620">
              <w:rPr>
                <w:b/>
                <w:u w:val="single"/>
              </w:rPr>
              <w:t>Manhood Wildlife &amp; Heritage Group</w:t>
            </w:r>
          </w:p>
          <w:p w14:paraId="463D4413" w14:textId="77777777" w:rsidR="00BF2C38" w:rsidRPr="00A40620" w:rsidRDefault="00BF2C38" w:rsidP="00BF2C38"/>
        </w:tc>
      </w:tr>
      <w:tr w:rsidR="00BF2C38" w:rsidRPr="00A40620" w14:paraId="463D441A" w14:textId="77777777" w:rsidTr="00C909B2">
        <w:tc>
          <w:tcPr>
            <w:tcW w:w="542" w:type="pct"/>
          </w:tcPr>
          <w:p w14:paraId="463D4418" w14:textId="5EA9EB43" w:rsidR="00BF2C38" w:rsidRPr="00A40620" w:rsidRDefault="00BF2C38" w:rsidP="00BF2C38">
            <w:pPr>
              <w:pStyle w:val="ListParagraph"/>
              <w:spacing w:before="120" w:after="120"/>
              <w:ind w:left="360"/>
              <w:rPr>
                <w:b/>
              </w:rPr>
            </w:pPr>
            <w:r w:rsidRPr="00A40620">
              <w:rPr>
                <w:b/>
              </w:rPr>
              <w:t>1</w:t>
            </w:r>
            <w:r w:rsidR="00A022A5">
              <w:rPr>
                <w:b/>
              </w:rPr>
              <w:t>2</w:t>
            </w:r>
            <w:r w:rsidRPr="00A40620">
              <w:rPr>
                <w:b/>
              </w:rPr>
              <w:t>.2</w:t>
            </w:r>
          </w:p>
        </w:tc>
        <w:tc>
          <w:tcPr>
            <w:tcW w:w="4458" w:type="pct"/>
            <w:gridSpan w:val="2"/>
          </w:tcPr>
          <w:p w14:paraId="463D4419" w14:textId="238C72F7" w:rsidR="00BF2C38" w:rsidRPr="00A40620" w:rsidRDefault="00BF2C38" w:rsidP="00BF2C38">
            <w:r w:rsidRPr="00A40620">
              <w:t xml:space="preserve">Fallen Tree Florence Pond – </w:t>
            </w:r>
            <w:r>
              <w:t xml:space="preserve">update </w:t>
            </w:r>
          </w:p>
        </w:tc>
      </w:tr>
      <w:tr w:rsidR="00BF2C38" w:rsidRPr="00A40620" w14:paraId="463D441D" w14:textId="77777777" w:rsidTr="00C909B2">
        <w:tc>
          <w:tcPr>
            <w:tcW w:w="542" w:type="pct"/>
          </w:tcPr>
          <w:p w14:paraId="463D441B" w14:textId="7EA93688" w:rsidR="00BF2C38" w:rsidRPr="009B3D03" w:rsidRDefault="00BF2C38" w:rsidP="00BF2C38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425CB0">
              <w:rPr>
                <w:b/>
              </w:rPr>
              <w:t>3</w:t>
            </w:r>
            <w:r>
              <w:rPr>
                <w:b/>
              </w:rPr>
              <w:t>.</w:t>
            </w:r>
            <w:r w:rsidRPr="009B3D03">
              <w:rPr>
                <w:b/>
              </w:rPr>
              <w:t xml:space="preserve">  </w:t>
            </w:r>
          </w:p>
        </w:tc>
        <w:tc>
          <w:tcPr>
            <w:tcW w:w="4458" w:type="pct"/>
            <w:gridSpan w:val="2"/>
          </w:tcPr>
          <w:p w14:paraId="463D441C" w14:textId="77777777" w:rsidR="00BF2C38" w:rsidRPr="00A40620" w:rsidRDefault="00BF2C38" w:rsidP="00BF2C38">
            <w:pPr>
              <w:spacing w:before="120" w:after="240"/>
              <w:jc w:val="both"/>
              <w:rPr>
                <w:bCs/>
              </w:rPr>
            </w:pPr>
            <w:r w:rsidRPr="00A40620">
              <w:rPr>
                <w:b/>
                <w:u w:val="single"/>
              </w:rPr>
              <w:t>Matters of Urgent Public Importance.</w:t>
            </w:r>
            <w:r w:rsidRPr="00A40620">
              <w:rPr>
                <w:b/>
              </w:rPr>
              <w:t xml:space="preserve"> </w:t>
            </w:r>
            <w:r w:rsidRPr="00A40620">
              <w:t xml:space="preserve"> </w:t>
            </w:r>
            <w:r w:rsidRPr="00A40620">
              <w:rPr>
                <w:bCs/>
              </w:rPr>
              <w:t>Items raised will stand deferred until the next meeting.</w:t>
            </w:r>
          </w:p>
        </w:tc>
      </w:tr>
      <w:tr w:rsidR="00BF2C38" w:rsidRPr="00A40620" w14:paraId="463D4420" w14:textId="77777777" w:rsidTr="00C909B2">
        <w:tc>
          <w:tcPr>
            <w:tcW w:w="542" w:type="pct"/>
          </w:tcPr>
          <w:p w14:paraId="463D441E" w14:textId="136C47A6" w:rsidR="00BF2C38" w:rsidRPr="009B3D03" w:rsidRDefault="00BF2C38" w:rsidP="00BF2C38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340D9E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463D441F" w14:textId="3F5232AE" w:rsidR="00BF2C38" w:rsidRPr="00A40620" w:rsidRDefault="00BF2C38" w:rsidP="00BF2C38">
            <w:pPr>
              <w:tabs>
                <w:tab w:val="left" w:pos="7605"/>
              </w:tabs>
              <w:spacing w:before="120" w:after="240"/>
              <w:jc w:val="both"/>
            </w:pPr>
            <w:r w:rsidRPr="00A40620">
              <w:rPr>
                <w:b/>
                <w:u w:val="single"/>
              </w:rPr>
              <w:t>Matters of Information</w:t>
            </w:r>
            <w:r>
              <w:rPr>
                <w:b/>
                <w:u w:val="single"/>
              </w:rPr>
              <w:t>/Correspondence</w:t>
            </w:r>
            <w:r w:rsidRPr="00A40620">
              <w:rPr>
                <w:b/>
                <w:u w:val="single"/>
              </w:rPr>
              <w:t>.</w:t>
            </w:r>
            <w:r w:rsidRPr="00A40620">
              <w:t xml:space="preserve">  </w:t>
            </w:r>
          </w:p>
        </w:tc>
      </w:tr>
      <w:tr w:rsidR="001B436A" w:rsidRPr="00A40620" w14:paraId="6DD654FB" w14:textId="77777777" w:rsidTr="00C909B2">
        <w:tc>
          <w:tcPr>
            <w:tcW w:w="542" w:type="pct"/>
          </w:tcPr>
          <w:p w14:paraId="7A46677A" w14:textId="45680E83" w:rsidR="001B436A" w:rsidRDefault="00CE553C" w:rsidP="00BF2C38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066109">
              <w:rPr>
                <w:b/>
              </w:rPr>
              <w:t>4</w:t>
            </w:r>
            <w:r>
              <w:rPr>
                <w:b/>
              </w:rPr>
              <w:t>.2</w:t>
            </w:r>
          </w:p>
        </w:tc>
        <w:tc>
          <w:tcPr>
            <w:tcW w:w="4458" w:type="pct"/>
            <w:gridSpan w:val="2"/>
          </w:tcPr>
          <w:p w14:paraId="79FCAF19" w14:textId="4D188695" w:rsidR="001B436A" w:rsidRPr="00743A33" w:rsidRDefault="00CE553C" w:rsidP="00BF2C38">
            <w:pPr>
              <w:tabs>
                <w:tab w:val="left" w:pos="7605"/>
              </w:tabs>
              <w:spacing w:before="120" w:after="240"/>
              <w:jc w:val="both"/>
              <w:rPr>
                <w:bCs/>
              </w:rPr>
            </w:pPr>
            <w:r w:rsidRPr="00743A33">
              <w:rPr>
                <w:bCs/>
              </w:rPr>
              <w:t>APM</w:t>
            </w:r>
          </w:p>
        </w:tc>
      </w:tr>
      <w:tr w:rsidR="00BF2C38" w:rsidRPr="00A40620" w14:paraId="463D442F" w14:textId="77777777" w:rsidTr="00C909B2">
        <w:tc>
          <w:tcPr>
            <w:tcW w:w="542" w:type="pct"/>
          </w:tcPr>
          <w:p w14:paraId="463D442D" w14:textId="158CA374" w:rsidR="00BF2C38" w:rsidRPr="00A40620" w:rsidRDefault="00BF2C38" w:rsidP="00BF2C38">
            <w:pPr>
              <w:spacing w:before="120" w:after="120"/>
              <w:rPr>
                <w:b/>
              </w:rPr>
            </w:pPr>
            <w:r w:rsidRPr="00A40620">
              <w:rPr>
                <w:b/>
              </w:rPr>
              <w:t>1</w:t>
            </w:r>
            <w:r w:rsidR="00743A33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463D442E" w14:textId="77777777" w:rsidR="00BF2C38" w:rsidRPr="00A40620" w:rsidRDefault="00BF2C38" w:rsidP="00BF2C38">
            <w:pPr>
              <w:spacing w:before="120" w:after="240"/>
              <w:jc w:val="both"/>
            </w:pPr>
            <w:r w:rsidRPr="00A40620">
              <w:rPr>
                <w:b/>
                <w:u w:val="single"/>
              </w:rPr>
              <w:t>Requests for Future Agenda Items.</w:t>
            </w:r>
            <w:r w:rsidRPr="00A40620">
              <w:t xml:space="preserve">  </w:t>
            </w:r>
          </w:p>
        </w:tc>
      </w:tr>
    </w:tbl>
    <w:p w14:paraId="463D4433" w14:textId="77777777" w:rsidR="00A324C0" w:rsidRPr="00A40620" w:rsidRDefault="00A324C0">
      <w:r w:rsidRPr="00A40620">
        <w:tab/>
      </w:r>
    </w:p>
    <w:p w14:paraId="463D4434" w14:textId="77777777" w:rsidR="00A324C0" w:rsidRPr="00A40620" w:rsidRDefault="00B00DA2">
      <w:r w:rsidRPr="00A40620">
        <w:t>Alison Colban</w:t>
      </w:r>
      <w:r w:rsidR="00A324C0" w:rsidRPr="00A40620">
        <w:t>, Parish Clerk, Sidlesham Parish Council</w:t>
      </w:r>
    </w:p>
    <w:sectPr w:rsidR="00A324C0" w:rsidRPr="00A40620" w:rsidSect="00047D3C">
      <w:footerReference w:type="default" r:id="rId8"/>
      <w:pgSz w:w="11906" w:h="16838" w:code="9"/>
      <w:pgMar w:top="720" w:right="720" w:bottom="720" w:left="720" w:header="709" w:footer="709" w:gutter="0"/>
      <w:pgNumType w:start="1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98CE" w14:textId="77777777" w:rsidR="006E372B" w:rsidRDefault="006E372B" w:rsidP="002E7369">
      <w:pPr>
        <w:spacing w:after="0" w:line="240" w:lineRule="auto"/>
      </w:pPr>
      <w:r>
        <w:separator/>
      </w:r>
    </w:p>
  </w:endnote>
  <w:endnote w:type="continuationSeparator" w:id="0">
    <w:p w14:paraId="1BAF1805" w14:textId="77777777" w:rsidR="006E372B" w:rsidRDefault="006E372B" w:rsidP="002E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4439" w14:textId="6A28E925" w:rsidR="00EE549C" w:rsidRPr="007552E6" w:rsidRDefault="00595FED" w:rsidP="007552E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172 Agenda 15 February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8D99" w14:textId="77777777" w:rsidR="006E372B" w:rsidRDefault="006E372B" w:rsidP="002E7369">
      <w:pPr>
        <w:spacing w:after="0" w:line="240" w:lineRule="auto"/>
      </w:pPr>
      <w:r>
        <w:separator/>
      </w:r>
    </w:p>
  </w:footnote>
  <w:footnote w:type="continuationSeparator" w:id="0">
    <w:p w14:paraId="5830D871" w14:textId="77777777" w:rsidR="006E372B" w:rsidRDefault="006E372B" w:rsidP="002E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1BD"/>
    <w:multiLevelType w:val="hybridMultilevel"/>
    <w:tmpl w:val="9BDA9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9B2"/>
    <w:multiLevelType w:val="hybridMultilevel"/>
    <w:tmpl w:val="C9E8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306F"/>
    <w:multiLevelType w:val="hybridMultilevel"/>
    <w:tmpl w:val="7A9C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6FBF"/>
    <w:multiLevelType w:val="multilevel"/>
    <w:tmpl w:val="49303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9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0E65FE"/>
    <w:multiLevelType w:val="hybridMultilevel"/>
    <w:tmpl w:val="F5D0D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0366"/>
    <w:multiLevelType w:val="hybridMultilevel"/>
    <w:tmpl w:val="178E1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02F75"/>
    <w:multiLevelType w:val="hybridMultilevel"/>
    <w:tmpl w:val="C164B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130AA"/>
    <w:multiLevelType w:val="multilevel"/>
    <w:tmpl w:val="8ECCC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B77672"/>
    <w:multiLevelType w:val="hybridMultilevel"/>
    <w:tmpl w:val="7604E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606C5"/>
    <w:multiLevelType w:val="hybridMultilevel"/>
    <w:tmpl w:val="DA800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F6954"/>
    <w:multiLevelType w:val="hybridMultilevel"/>
    <w:tmpl w:val="E630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47C8F"/>
    <w:multiLevelType w:val="hybridMultilevel"/>
    <w:tmpl w:val="7F346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428CE"/>
    <w:multiLevelType w:val="multilevel"/>
    <w:tmpl w:val="B24C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091959"/>
    <w:multiLevelType w:val="hybridMultilevel"/>
    <w:tmpl w:val="515E1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10471"/>
    <w:multiLevelType w:val="hybridMultilevel"/>
    <w:tmpl w:val="5564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537003">
    <w:abstractNumId w:val="3"/>
  </w:num>
  <w:num w:numId="2" w16cid:durableId="2033023542">
    <w:abstractNumId w:val="12"/>
  </w:num>
  <w:num w:numId="3" w16cid:durableId="77408332">
    <w:abstractNumId w:val="10"/>
  </w:num>
  <w:num w:numId="4" w16cid:durableId="468014414">
    <w:abstractNumId w:val="4"/>
  </w:num>
  <w:num w:numId="5" w16cid:durableId="1789154357">
    <w:abstractNumId w:val="1"/>
  </w:num>
  <w:num w:numId="6" w16cid:durableId="1722746674">
    <w:abstractNumId w:val="5"/>
  </w:num>
  <w:num w:numId="7" w16cid:durableId="194513316">
    <w:abstractNumId w:val="13"/>
  </w:num>
  <w:num w:numId="8" w16cid:durableId="226376610">
    <w:abstractNumId w:val="6"/>
  </w:num>
  <w:num w:numId="9" w16cid:durableId="52193594">
    <w:abstractNumId w:val="8"/>
  </w:num>
  <w:num w:numId="10" w16cid:durableId="1932355238">
    <w:abstractNumId w:val="2"/>
  </w:num>
  <w:num w:numId="11" w16cid:durableId="936451124">
    <w:abstractNumId w:val="11"/>
  </w:num>
  <w:num w:numId="12" w16cid:durableId="1133324760">
    <w:abstractNumId w:val="7"/>
  </w:num>
  <w:num w:numId="13" w16cid:durableId="131485870">
    <w:abstractNumId w:val="0"/>
  </w:num>
  <w:num w:numId="14" w16cid:durableId="491412429">
    <w:abstractNumId w:val="14"/>
  </w:num>
  <w:num w:numId="15" w16cid:durableId="19536603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39"/>
    <w:rsid w:val="00000593"/>
    <w:rsid w:val="0000694F"/>
    <w:rsid w:val="00006B9B"/>
    <w:rsid w:val="00007587"/>
    <w:rsid w:val="00024A60"/>
    <w:rsid w:val="0003136C"/>
    <w:rsid w:val="00033F6D"/>
    <w:rsid w:val="00034A4B"/>
    <w:rsid w:val="00034ED9"/>
    <w:rsid w:val="0003736F"/>
    <w:rsid w:val="00043EB7"/>
    <w:rsid w:val="00047D3C"/>
    <w:rsid w:val="0005767E"/>
    <w:rsid w:val="00061626"/>
    <w:rsid w:val="00064370"/>
    <w:rsid w:val="00066109"/>
    <w:rsid w:val="00067596"/>
    <w:rsid w:val="0007100F"/>
    <w:rsid w:val="00091781"/>
    <w:rsid w:val="00093478"/>
    <w:rsid w:val="00094E37"/>
    <w:rsid w:val="00096FA3"/>
    <w:rsid w:val="000A6551"/>
    <w:rsid w:val="000D0F63"/>
    <w:rsid w:val="000D1B93"/>
    <w:rsid w:val="000D29C6"/>
    <w:rsid w:val="000E485C"/>
    <w:rsid w:val="000E582E"/>
    <w:rsid w:val="000F6912"/>
    <w:rsid w:val="00100913"/>
    <w:rsid w:val="00112690"/>
    <w:rsid w:val="001272E8"/>
    <w:rsid w:val="00131956"/>
    <w:rsid w:val="00131E9D"/>
    <w:rsid w:val="00133895"/>
    <w:rsid w:val="001375CE"/>
    <w:rsid w:val="00140DC1"/>
    <w:rsid w:val="001545ED"/>
    <w:rsid w:val="001638E8"/>
    <w:rsid w:val="00164471"/>
    <w:rsid w:val="00164EA8"/>
    <w:rsid w:val="001667BF"/>
    <w:rsid w:val="00183088"/>
    <w:rsid w:val="00183C7E"/>
    <w:rsid w:val="0018536D"/>
    <w:rsid w:val="001858FC"/>
    <w:rsid w:val="00193366"/>
    <w:rsid w:val="001A3A55"/>
    <w:rsid w:val="001A431A"/>
    <w:rsid w:val="001B191A"/>
    <w:rsid w:val="001B436A"/>
    <w:rsid w:val="001B492A"/>
    <w:rsid w:val="001B511D"/>
    <w:rsid w:val="001B6A6E"/>
    <w:rsid w:val="001C5D27"/>
    <w:rsid w:val="001E0DEB"/>
    <w:rsid w:val="001F3C9D"/>
    <w:rsid w:val="001F5DFB"/>
    <w:rsid w:val="001F635F"/>
    <w:rsid w:val="00201321"/>
    <w:rsid w:val="0021127B"/>
    <w:rsid w:val="002218EE"/>
    <w:rsid w:val="00224463"/>
    <w:rsid w:val="00225C06"/>
    <w:rsid w:val="00247424"/>
    <w:rsid w:val="002565D5"/>
    <w:rsid w:val="00265508"/>
    <w:rsid w:val="00272ED7"/>
    <w:rsid w:val="002816F8"/>
    <w:rsid w:val="00283EE8"/>
    <w:rsid w:val="00293AFC"/>
    <w:rsid w:val="002940DF"/>
    <w:rsid w:val="002951F6"/>
    <w:rsid w:val="002A0540"/>
    <w:rsid w:val="002A0D07"/>
    <w:rsid w:val="002A58D2"/>
    <w:rsid w:val="002C4534"/>
    <w:rsid w:val="002E5D2F"/>
    <w:rsid w:val="002E7369"/>
    <w:rsid w:val="002F19EE"/>
    <w:rsid w:val="002F799F"/>
    <w:rsid w:val="002F7BA4"/>
    <w:rsid w:val="003163D6"/>
    <w:rsid w:val="00331058"/>
    <w:rsid w:val="00340D9E"/>
    <w:rsid w:val="0034539D"/>
    <w:rsid w:val="003457C8"/>
    <w:rsid w:val="00350345"/>
    <w:rsid w:val="00354723"/>
    <w:rsid w:val="00356C82"/>
    <w:rsid w:val="00365893"/>
    <w:rsid w:val="00367B21"/>
    <w:rsid w:val="003703D3"/>
    <w:rsid w:val="00371899"/>
    <w:rsid w:val="003766C2"/>
    <w:rsid w:val="00377B09"/>
    <w:rsid w:val="003809D3"/>
    <w:rsid w:val="003906B8"/>
    <w:rsid w:val="00393AF8"/>
    <w:rsid w:val="00393C9B"/>
    <w:rsid w:val="003A1075"/>
    <w:rsid w:val="003A2C7B"/>
    <w:rsid w:val="003B068B"/>
    <w:rsid w:val="003B07DF"/>
    <w:rsid w:val="003B2E30"/>
    <w:rsid w:val="003C056C"/>
    <w:rsid w:val="003C3D29"/>
    <w:rsid w:val="003C4953"/>
    <w:rsid w:val="003D206B"/>
    <w:rsid w:val="003D57EB"/>
    <w:rsid w:val="003E2C5A"/>
    <w:rsid w:val="003F7217"/>
    <w:rsid w:val="004019C3"/>
    <w:rsid w:val="004022B7"/>
    <w:rsid w:val="00425CB0"/>
    <w:rsid w:val="004315CA"/>
    <w:rsid w:val="004329B3"/>
    <w:rsid w:val="00434B0C"/>
    <w:rsid w:val="00450F4C"/>
    <w:rsid w:val="00456944"/>
    <w:rsid w:val="00457B36"/>
    <w:rsid w:val="004607D1"/>
    <w:rsid w:val="0046713E"/>
    <w:rsid w:val="0047623C"/>
    <w:rsid w:val="004842D3"/>
    <w:rsid w:val="00495A61"/>
    <w:rsid w:val="004A1BD8"/>
    <w:rsid w:val="004A42C8"/>
    <w:rsid w:val="004B1274"/>
    <w:rsid w:val="004B4DE8"/>
    <w:rsid w:val="004B5F20"/>
    <w:rsid w:val="004B77ED"/>
    <w:rsid w:val="004D1E06"/>
    <w:rsid w:val="004F33CD"/>
    <w:rsid w:val="004F4333"/>
    <w:rsid w:val="00500A7F"/>
    <w:rsid w:val="00501245"/>
    <w:rsid w:val="00511C86"/>
    <w:rsid w:val="00513D94"/>
    <w:rsid w:val="005220AE"/>
    <w:rsid w:val="00525BDD"/>
    <w:rsid w:val="005319BD"/>
    <w:rsid w:val="00535CE0"/>
    <w:rsid w:val="00536CCF"/>
    <w:rsid w:val="0054540A"/>
    <w:rsid w:val="00551D39"/>
    <w:rsid w:val="0055554F"/>
    <w:rsid w:val="00555976"/>
    <w:rsid w:val="0055757E"/>
    <w:rsid w:val="00574B7A"/>
    <w:rsid w:val="00581C43"/>
    <w:rsid w:val="0058472D"/>
    <w:rsid w:val="005916C3"/>
    <w:rsid w:val="0059441E"/>
    <w:rsid w:val="00594B2A"/>
    <w:rsid w:val="00595FED"/>
    <w:rsid w:val="005C19A5"/>
    <w:rsid w:val="005D1D27"/>
    <w:rsid w:val="005D3853"/>
    <w:rsid w:val="005F17F9"/>
    <w:rsid w:val="005F4C69"/>
    <w:rsid w:val="005F7D9A"/>
    <w:rsid w:val="006014FB"/>
    <w:rsid w:val="0060753A"/>
    <w:rsid w:val="00607F4E"/>
    <w:rsid w:val="006117E4"/>
    <w:rsid w:val="00615504"/>
    <w:rsid w:val="00621DDC"/>
    <w:rsid w:val="00625EC4"/>
    <w:rsid w:val="0064115F"/>
    <w:rsid w:val="00644A82"/>
    <w:rsid w:val="00653CE5"/>
    <w:rsid w:val="00656184"/>
    <w:rsid w:val="00657E7D"/>
    <w:rsid w:val="0066204F"/>
    <w:rsid w:val="006674E9"/>
    <w:rsid w:val="00667E9C"/>
    <w:rsid w:val="006711B8"/>
    <w:rsid w:val="00671D2F"/>
    <w:rsid w:val="00681FB8"/>
    <w:rsid w:val="00682E95"/>
    <w:rsid w:val="0068478B"/>
    <w:rsid w:val="006863AB"/>
    <w:rsid w:val="00687291"/>
    <w:rsid w:val="0069546C"/>
    <w:rsid w:val="00696087"/>
    <w:rsid w:val="00697AFC"/>
    <w:rsid w:val="006A2044"/>
    <w:rsid w:val="006A27E6"/>
    <w:rsid w:val="006A3A81"/>
    <w:rsid w:val="006B086A"/>
    <w:rsid w:val="006B383E"/>
    <w:rsid w:val="006B5E75"/>
    <w:rsid w:val="006D6C76"/>
    <w:rsid w:val="006D75E2"/>
    <w:rsid w:val="006E2239"/>
    <w:rsid w:val="006E2787"/>
    <w:rsid w:val="006E3342"/>
    <w:rsid w:val="006E372B"/>
    <w:rsid w:val="006E4AD7"/>
    <w:rsid w:val="006F0A0F"/>
    <w:rsid w:val="006F20B2"/>
    <w:rsid w:val="00703186"/>
    <w:rsid w:val="00706537"/>
    <w:rsid w:val="0070674B"/>
    <w:rsid w:val="007200E6"/>
    <w:rsid w:val="00722302"/>
    <w:rsid w:val="00724B6C"/>
    <w:rsid w:val="0073190B"/>
    <w:rsid w:val="007327FC"/>
    <w:rsid w:val="00735622"/>
    <w:rsid w:val="00736EE4"/>
    <w:rsid w:val="00743576"/>
    <w:rsid w:val="00743A33"/>
    <w:rsid w:val="00743D11"/>
    <w:rsid w:val="00752E16"/>
    <w:rsid w:val="00753E06"/>
    <w:rsid w:val="007552E6"/>
    <w:rsid w:val="007563A7"/>
    <w:rsid w:val="0076045E"/>
    <w:rsid w:val="007611EA"/>
    <w:rsid w:val="007620E4"/>
    <w:rsid w:val="00764960"/>
    <w:rsid w:val="00764DCE"/>
    <w:rsid w:val="00773E75"/>
    <w:rsid w:val="007757F7"/>
    <w:rsid w:val="00777107"/>
    <w:rsid w:val="007804BF"/>
    <w:rsid w:val="0078177C"/>
    <w:rsid w:val="00783B8D"/>
    <w:rsid w:val="00785301"/>
    <w:rsid w:val="0078720E"/>
    <w:rsid w:val="007946FF"/>
    <w:rsid w:val="007A4AA7"/>
    <w:rsid w:val="007A7617"/>
    <w:rsid w:val="007B0E1A"/>
    <w:rsid w:val="007B2739"/>
    <w:rsid w:val="007C6A5A"/>
    <w:rsid w:val="007D0063"/>
    <w:rsid w:val="007D273D"/>
    <w:rsid w:val="007E09DD"/>
    <w:rsid w:val="007F5072"/>
    <w:rsid w:val="007F5F5D"/>
    <w:rsid w:val="007F6BD9"/>
    <w:rsid w:val="008000F5"/>
    <w:rsid w:val="00802F59"/>
    <w:rsid w:val="008050F4"/>
    <w:rsid w:val="008053CB"/>
    <w:rsid w:val="00813B29"/>
    <w:rsid w:val="0081421A"/>
    <w:rsid w:val="0082392C"/>
    <w:rsid w:val="008316DC"/>
    <w:rsid w:val="00831E8E"/>
    <w:rsid w:val="00837F37"/>
    <w:rsid w:val="00841C7D"/>
    <w:rsid w:val="00850EE9"/>
    <w:rsid w:val="00861F07"/>
    <w:rsid w:val="00867C14"/>
    <w:rsid w:val="008742C2"/>
    <w:rsid w:val="008756A8"/>
    <w:rsid w:val="008813E8"/>
    <w:rsid w:val="008853CF"/>
    <w:rsid w:val="008864ED"/>
    <w:rsid w:val="00887276"/>
    <w:rsid w:val="008A7EF0"/>
    <w:rsid w:val="008B2A4F"/>
    <w:rsid w:val="008B5CB3"/>
    <w:rsid w:val="008D6F4B"/>
    <w:rsid w:val="008E0813"/>
    <w:rsid w:val="008E1317"/>
    <w:rsid w:val="008E28CA"/>
    <w:rsid w:val="008F0920"/>
    <w:rsid w:val="00903826"/>
    <w:rsid w:val="00915C48"/>
    <w:rsid w:val="0093078F"/>
    <w:rsid w:val="00934D8C"/>
    <w:rsid w:val="009357DB"/>
    <w:rsid w:val="009370D1"/>
    <w:rsid w:val="00943E11"/>
    <w:rsid w:val="00952402"/>
    <w:rsid w:val="009544AD"/>
    <w:rsid w:val="00982D24"/>
    <w:rsid w:val="009860BD"/>
    <w:rsid w:val="00991017"/>
    <w:rsid w:val="00991083"/>
    <w:rsid w:val="00992C4E"/>
    <w:rsid w:val="00993125"/>
    <w:rsid w:val="009B195A"/>
    <w:rsid w:val="009B1B7A"/>
    <w:rsid w:val="009B3D03"/>
    <w:rsid w:val="009B6B7E"/>
    <w:rsid w:val="009C2332"/>
    <w:rsid w:val="009C4759"/>
    <w:rsid w:val="009C5714"/>
    <w:rsid w:val="009C7BDF"/>
    <w:rsid w:val="009D1991"/>
    <w:rsid w:val="009D65B4"/>
    <w:rsid w:val="009E1642"/>
    <w:rsid w:val="009E3731"/>
    <w:rsid w:val="00A009CE"/>
    <w:rsid w:val="00A022A5"/>
    <w:rsid w:val="00A0339E"/>
    <w:rsid w:val="00A1620E"/>
    <w:rsid w:val="00A17960"/>
    <w:rsid w:val="00A17F03"/>
    <w:rsid w:val="00A209E9"/>
    <w:rsid w:val="00A267CE"/>
    <w:rsid w:val="00A27761"/>
    <w:rsid w:val="00A324C0"/>
    <w:rsid w:val="00A33F76"/>
    <w:rsid w:val="00A344FE"/>
    <w:rsid w:val="00A3579F"/>
    <w:rsid w:val="00A3766F"/>
    <w:rsid w:val="00A40620"/>
    <w:rsid w:val="00A4688D"/>
    <w:rsid w:val="00A51655"/>
    <w:rsid w:val="00A53F48"/>
    <w:rsid w:val="00A57A3D"/>
    <w:rsid w:val="00A641C3"/>
    <w:rsid w:val="00A65A27"/>
    <w:rsid w:val="00A67CDA"/>
    <w:rsid w:val="00A70CAA"/>
    <w:rsid w:val="00A77DCB"/>
    <w:rsid w:val="00A85C0A"/>
    <w:rsid w:val="00A90EC3"/>
    <w:rsid w:val="00A93A6A"/>
    <w:rsid w:val="00A93D0B"/>
    <w:rsid w:val="00A94DEE"/>
    <w:rsid w:val="00A96AAB"/>
    <w:rsid w:val="00AA003D"/>
    <w:rsid w:val="00AA2701"/>
    <w:rsid w:val="00AA65B6"/>
    <w:rsid w:val="00AB4EB8"/>
    <w:rsid w:val="00AB4EE7"/>
    <w:rsid w:val="00AC2A56"/>
    <w:rsid w:val="00AC3D4C"/>
    <w:rsid w:val="00AC4A7F"/>
    <w:rsid w:val="00AC68E0"/>
    <w:rsid w:val="00AD15E0"/>
    <w:rsid w:val="00AD6070"/>
    <w:rsid w:val="00AD6E9E"/>
    <w:rsid w:val="00AE0A0C"/>
    <w:rsid w:val="00AE3679"/>
    <w:rsid w:val="00AE3A70"/>
    <w:rsid w:val="00AF325B"/>
    <w:rsid w:val="00AF4EFE"/>
    <w:rsid w:val="00B00DA2"/>
    <w:rsid w:val="00B02A6F"/>
    <w:rsid w:val="00B06691"/>
    <w:rsid w:val="00B079C6"/>
    <w:rsid w:val="00B1626F"/>
    <w:rsid w:val="00B162D8"/>
    <w:rsid w:val="00B2143A"/>
    <w:rsid w:val="00B266A0"/>
    <w:rsid w:val="00B365E6"/>
    <w:rsid w:val="00B42020"/>
    <w:rsid w:val="00B435FC"/>
    <w:rsid w:val="00B43A67"/>
    <w:rsid w:val="00B45485"/>
    <w:rsid w:val="00B4586E"/>
    <w:rsid w:val="00B54CFF"/>
    <w:rsid w:val="00B55840"/>
    <w:rsid w:val="00B57988"/>
    <w:rsid w:val="00B61C61"/>
    <w:rsid w:val="00B6420D"/>
    <w:rsid w:val="00B64FBA"/>
    <w:rsid w:val="00B672FD"/>
    <w:rsid w:val="00B67BE8"/>
    <w:rsid w:val="00B70FDC"/>
    <w:rsid w:val="00B808BC"/>
    <w:rsid w:val="00B80AE6"/>
    <w:rsid w:val="00B90420"/>
    <w:rsid w:val="00BB0677"/>
    <w:rsid w:val="00BB61DE"/>
    <w:rsid w:val="00BC4977"/>
    <w:rsid w:val="00BC6E4F"/>
    <w:rsid w:val="00BD3694"/>
    <w:rsid w:val="00BD6381"/>
    <w:rsid w:val="00BD7BA0"/>
    <w:rsid w:val="00BE723E"/>
    <w:rsid w:val="00BF2C38"/>
    <w:rsid w:val="00BF3273"/>
    <w:rsid w:val="00C0302E"/>
    <w:rsid w:val="00C047A7"/>
    <w:rsid w:val="00C06C49"/>
    <w:rsid w:val="00C10BB7"/>
    <w:rsid w:val="00C10DD3"/>
    <w:rsid w:val="00C13365"/>
    <w:rsid w:val="00C16EF0"/>
    <w:rsid w:val="00C20613"/>
    <w:rsid w:val="00C3646E"/>
    <w:rsid w:val="00C40B0B"/>
    <w:rsid w:val="00C44493"/>
    <w:rsid w:val="00C45BA5"/>
    <w:rsid w:val="00C4665D"/>
    <w:rsid w:val="00C469F0"/>
    <w:rsid w:val="00C63256"/>
    <w:rsid w:val="00C712DF"/>
    <w:rsid w:val="00C909B2"/>
    <w:rsid w:val="00C96388"/>
    <w:rsid w:val="00C964FD"/>
    <w:rsid w:val="00C979AD"/>
    <w:rsid w:val="00C97BEF"/>
    <w:rsid w:val="00CA0FF1"/>
    <w:rsid w:val="00CA57DE"/>
    <w:rsid w:val="00CC0B53"/>
    <w:rsid w:val="00CE3594"/>
    <w:rsid w:val="00CE553C"/>
    <w:rsid w:val="00D01A57"/>
    <w:rsid w:val="00D060D0"/>
    <w:rsid w:val="00D10D5D"/>
    <w:rsid w:val="00D146F3"/>
    <w:rsid w:val="00D1577F"/>
    <w:rsid w:val="00D25979"/>
    <w:rsid w:val="00D26845"/>
    <w:rsid w:val="00D31ABA"/>
    <w:rsid w:val="00D372F5"/>
    <w:rsid w:val="00D40EE7"/>
    <w:rsid w:val="00D4214E"/>
    <w:rsid w:val="00D43209"/>
    <w:rsid w:val="00D53BD2"/>
    <w:rsid w:val="00D547BB"/>
    <w:rsid w:val="00D55683"/>
    <w:rsid w:val="00D568CA"/>
    <w:rsid w:val="00D621B6"/>
    <w:rsid w:val="00D65E3D"/>
    <w:rsid w:val="00D66CBA"/>
    <w:rsid w:val="00D66D2A"/>
    <w:rsid w:val="00D70495"/>
    <w:rsid w:val="00D71AE2"/>
    <w:rsid w:val="00D737DC"/>
    <w:rsid w:val="00D84CF5"/>
    <w:rsid w:val="00D85953"/>
    <w:rsid w:val="00D879DC"/>
    <w:rsid w:val="00D92394"/>
    <w:rsid w:val="00D927AA"/>
    <w:rsid w:val="00DA0837"/>
    <w:rsid w:val="00DA158D"/>
    <w:rsid w:val="00DA1611"/>
    <w:rsid w:val="00DA2867"/>
    <w:rsid w:val="00DB3F79"/>
    <w:rsid w:val="00DB4DFA"/>
    <w:rsid w:val="00DC4C4E"/>
    <w:rsid w:val="00DD1AA2"/>
    <w:rsid w:val="00DD4524"/>
    <w:rsid w:val="00DE2625"/>
    <w:rsid w:val="00DF05DD"/>
    <w:rsid w:val="00DF1DE1"/>
    <w:rsid w:val="00E21BEA"/>
    <w:rsid w:val="00E232A7"/>
    <w:rsid w:val="00E24368"/>
    <w:rsid w:val="00E35E6C"/>
    <w:rsid w:val="00E3712C"/>
    <w:rsid w:val="00E37CC6"/>
    <w:rsid w:val="00E47109"/>
    <w:rsid w:val="00E50126"/>
    <w:rsid w:val="00E50C64"/>
    <w:rsid w:val="00E5497A"/>
    <w:rsid w:val="00E56556"/>
    <w:rsid w:val="00E720A5"/>
    <w:rsid w:val="00E75EC9"/>
    <w:rsid w:val="00E76329"/>
    <w:rsid w:val="00E810AE"/>
    <w:rsid w:val="00E818F6"/>
    <w:rsid w:val="00E86FCF"/>
    <w:rsid w:val="00E87849"/>
    <w:rsid w:val="00E950C4"/>
    <w:rsid w:val="00E965B3"/>
    <w:rsid w:val="00EA1893"/>
    <w:rsid w:val="00EA3967"/>
    <w:rsid w:val="00EA7910"/>
    <w:rsid w:val="00EB38C8"/>
    <w:rsid w:val="00EB66AE"/>
    <w:rsid w:val="00EB7CCA"/>
    <w:rsid w:val="00EC23B0"/>
    <w:rsid w:val="00EC7690"/>
    <w:rsid w:val="00EC772D"/>
    <w:rsid w:val="00ED1F02"/>
    <w:rsid w:val="00ED3628"/>
    <w:rsid w:val="00ED5A41"/>
    <w:rsid w:val="00ED5C9D"/>
    <w:rsid w:val="00EE37A4"/>
    <w:rsid w:val="00EE549C"/>
    <w:rsid w:val="00EF102F"/>
    <w:rsid w:val="00EF7C5C"/>
    <w:rsid w:val="00F05D5F"/>
    <w:rsid w:val="00F14A93"/>
    <w:rsid w:val="00F2342A"/>
    <w:rsid w:val="00F25BBE"/>
    <w:rsid w:val="00F30B21"/>
    <w:rsid w:val="00F31225"/>
    <w:rsid w:val="00F411DC"/>
    <w:rsid w:val="00F416AF"/>
    <w:rsid w:val="00F50D24"/>
    <w:rsid w:val="00F626D5"/>
    <w:rsid w:val="00F71BD5"/>
    <w:rsid w:val="00F8240E"/>
    <w:rsid w:val="00F828BE"/>
    <w:rsid w:val="00F86856"/>
    <w:rsid w:val="00F926BB"/>
    <w:rsid w:val="00FA28AE"/>
    <w:rsid w:val="00FA4EE5"/>
    <w:rsid w:val="00FA5F34"/>
    <w:rsid w:val="00FA6D7F"/>
    <w:rsid w:val="00FB25D4"/>
    <w:rsid w:val="00FB2875"/>
    <w:rsid w:val="00FD242D"/>
    <w:rsid w:val="00FD443E"/>
    <w:rsid w:val="00FD7565"/>
    <w:rsid w:val="00FE4081"/>
    <w:rsid w:val="00FF2F62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D431B"/>
  <w15:chartTrackingRefBased/>
  <w15:docId w15:val="{D609BE93-1765-41EF-B662-9F01E467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69"/>
  </w:style>
  <w:style w:type="paragraph" w:styleId="Footer">
    <w:name w:val="footer"/>
    <w:basedOn w:val="Normal"/>
    <w:link w:val="Foot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69"/>
  </w:style>
  <w:style w:type="paragraph" w:styleId="ListParagraph">
    <w:name w:val="List Paragraph"/>
    <w:basedOn w:val="Normal"/>
    <w:uiPriority w:val="34"/>
    <w:qFormat/>
    <w:rsid w:val="00867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C4F00-0289-4086-BA3A-816F54FF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64</cp:revision>
  <cp:lastPrinted>2023-01-12T10:19:00Z</cp:lastPrinted>
  <dcterms:created xsi:type="dcterms:W3CDTF">2023-01-26T11:43:00Z</dcterms:created>
  <dcterms:modified xsi:type="dcterms:W3CDTF">2023-02-07T16:54:00Z</dcterms:modified>
</cp:coreProperties>
</file>